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8B" w:rsidRDefault="004E1C73" w:rsidP="00500A8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500A8B">
        <w:rPr>
          <w:b/>
          <w:sz w:val="36"/>
          <w:szCs w:val="36"/>
          <w:u w:val="single"/>
        </w:rPr>
        <w:t xml:space="preserve">Протокол заседания СДК ХРОО «Федерация хоккея» </w:t>
      </w:r>
    </w:p>
    <w:p w:rsidR="00973137" w:rsidRPr="00500A8B" w:rsidRDefault="004E1C73" w:rsidP="00500A8B">
      <w:pPr>
        <w:jc w:val="center"/>
        <w:rPr>
          <w:b/>
          <w:sz w:val="36"/>
          <w:szCs w:val="36"/>
          <w:u w:val="single"/>
        </w:rPr>
      </w:pPr>
      <w:r w:rsidRPr="00500A8B">
        <w:rPr>
          <w:b/>
          <w:sz w:val="36"/>
          <w:szCs w:val="36"/>
          <w:u w:val="single"/>
        </w:rPr>
        <w:t>от 25.03.2016г.</w:t>
      </w:r>
    </w:p>
    <w:p w:rsidR="004E1C73" w:rsidRDefault="004E1C73"/>
    <w:p w:rsidR="004E1C73" w:rsidRDefault="004E1C73" w:rsidP="00500A8B">
      <w:pPr>
        <w:jc w:val="left"/>
        <w:rPr>
          <w:sz w:val="32"/>
          <w:szCs w:val="32"/>
        </w:rPr>
      </w:pPr>
      <w:r w:rsidRPr="00500A8B">
        <w:rPr>
          <w:sz w:val="32"/>
          <w:szCs w:val="32"/>
        </w:rPr>
        <w:t>Присутствовали:</w:t>
      </w:r>
    </w:p>
    <w:p w:rsidR="00500A8B" w:rsidRPr="00500A8B" w:rsidRDefault="00500A8B" w:rsidP="00500A8B">
      <w:pPr>
        <w:jc w:val="left"/>
        <w:rPr>
          <w:sz w:val="32"/>
          <w:szCs w:val="32"/>
        </w:rPr>
      </w:pPr>
    </w:p>
    <w:p w:rsidR="004E1C73" w:rsidRPr="00500A8B" w:rsidRDefault="004E1C73" w:rsidP="00500A8B">
      <w:pPr>
        <w:jc w:val="left"/>
        <w:rPr>
          <w:sz w:val="32"/>
          <w:szCs w:val="32"/>
        </w:rPr>
      </w:pPr>
      <w:r w:rsidRPr="00500A8B">
        <w:rPr>
          <w:sz w:val="32"/>
          <w:szCs w:val="32"/>
        </w:rPr>
        <w:t xml:space="preserve"> -от «Федерации хоккея» Ясаков С.С., </w:t>
      </w:r>
      <w:r w:rsidR="00B133E3">
        <w:rPr>
          <w:sz w:val="32"/>
          <w:szCs w:val="32"/>
        </w:rPr>
        <w:t xml:space="preserve">Стельмах С.С., </w:t>
      </w:r>
      <w:r w:rsidRPr="00500A8B">
        <w:rPr>
          <w:sz w:val="32"/>
          <w:szCs w:val="32"/>
        </w:rPr>
        <w:t>Черепанов К.А.;</w:t>
      </w:r>
    </w:p>
    <w:p w:rsidR="004E1C73" w:rsidRDefault="004E1C73" w:rsidP="00500A8B">
      <w:pPr>
        <w:jc w:val="left"/>
        <w:rPr>
          <w:sz w:val="32"/>
          <w:szCs w:val="32"/>
        </w:rPr>
      </w:pPr>
      <w:r w:rsidRPr="00500A8B">
        <w:rPr>
          <w:sz w:val="32"/>
          <w:szCs w:val="32"/>
        </w:rPr>
        <w:t xml:space="preserve">-от судейского корпуса: </w:t>
      </w:r>
      <w:r w:rsidR="00B133E3">
        <w:rPr>
          <w:sz w:val="32"/>
          <w:szCs w:val="32"/>
        </w:rPr>
        <w:t xml:space="preserve">Волошин Д.В, </w:t>
      </w:r>
      <w:r w:rsidRPr="00500A8B">
        <w:rPr>
          <w:sz w:val="32"/>
          <w:szCs w:val="32"/>
        </w:rPr>
        <w:t>Чайка М.В., Ясаков А.С.</w:t>
      </w:r>
    </w:p>
    <w:p w:rsidR="00500A8B" w:rsidRPr="00500A8B" w:rsidRDefault="00500A8B" w:rsidP="00500A8B">
      <w:pPr>
        <w:jc w:val="left"/>
        <w:rPr>
          <w:sz w:val="32"/>
          <w:szCs w:val="32"/>
        </w:rPr>
      </w:pPr>
    </w:p>
    <w:p w:rsidR="004E1C73" w:rsidRDefault="004E1C73" w:rsidP="00500A8B">
      <w:pPr>
        <w:jc w:val="left"/>
        <w:rPr>
          <w:sz w:val="32"/>
          <w:szCs w:val="32"/>
          <w:u w:val="single"/>
        </w:rPr>
      </w:pPr>
      <w:r w:rsidRPr="00500A8B">
        <w:rPr>
          <w:sz w:val="32"/>
          <w:szCs w:val="32"/>
          <w:u w:val="single"/>
        </w:rPr>
        <w:t>Обсуждаемые вопросы:</w:t>
      </w:r>
    </w:p>
    <w:p w:rsidR="00500A8B" w:rsidRPr="00500A8B" w:rsidRDefault="00500A8B" w:rsidP="00500A8B">
      <w:pPr>
        <w:jc w:val="left"/>
        <w:rPr>
          <w:sz w:val="32"/>
          <w:szCs w:val="32"/>
          <w:u w:val="single"/>
        </w:rPr>
      </w:pPr>
    </w:p>
    <w:p w:rsidR="004E1C73" w:rsidRPr="00E051EF" w:rsidRDefault="004E1C73" w:rsidP="00E051EF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500A8B">
        <w:rPr>
          <w:sz w:val="32"/>
          <w:szCs w:val="32"/>
        </w:rPr>
        <w:t xml:space="preserve">Протест представителя команды «Медведи» (лига «Любитель») Егорычева Е. по участию незаявленного игрока в матче «Медведи» - «Булл» от 16.03.2016г. </w:t>
      </w:r>
      <w:r w:rsidRPr="00E051EF">
        <w:rPr>
          <w:sz w:val="32"/>
          <w:szCs w:val="32"/>
        </w:rPr>
        <w:t>Место проведения: СК «Амур»;</w:t>
      </w:r>
    </w:p>
    <w:p w:rsidR="00F039CE" w:rsidRDefault="004E1C73" w:rsidP="00500A8B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500A8B">
        <w:rPr>
          <w:sz w:val="32"/>
          <w:szCs w:val="32"/>
        </w:rPr>
        <w:t xml:space="preserve">Протест команды «Транснефть-Дальний Восток» по результату игры «Алькор» - «Транснефть-Дальний Восток» от 23.03.2016г. </w:t>
      </w:r>
    </w:p>
    <w:p w:rsidR="004E1C73" w:rsidRPr="00500A8B" w:rsidRDefault="004E1C73" w:rsidP="00F039CE">
      <w:pPr>
        <w:pStyle w:val="a3"/>
        <w:jc w:val="left"/>
        <w:rPr>
          <w:sz w:val="32"/>
          <w:szCs w:val="32"/>
        </w:rPr>
      </w:pPr>
      <w:r w:rsidRPr="00500A8B">
        <w:rPr>
          <w:sz w:val="32"/>
          <w:szCs w:val="32"/>
        </w:rPr>
        <w:t>Место проведения: СК «Амур».</w:t>
      </w:r>
    </w:p>
    <w:p w:rsidR="00D07F19" w:rsidRDefault="00D07F19" w:rsidP="00D07F19">
      <w:pPr>
        <w:pStyle w:val="a3"/>
      </w:pPr>
    </w:p>
    <w:p w:rsidR="00D07F19" w:rsidRDefault="00D07F19" w:rsidP="00D07F19">
      <w:pPr>
        <w:pStyle w:val="a3"/>
      </w:pPr>
    </w:p>
    <w:p w:rsidR="00D07F19" w:rsidRDefault="00D07F19" w:rsidP="00500A8B">
      <w:pPr>
        <w:pStyle w:val="a3"/>
        <w:jc w:val="center"/>
        <w:rPr>
          <w:sz w:val="36"/>
          <w:szCs w:val="36"/>
          <w:u w:val="single"/>
        </w:rPr>
      </w:pPr>
      <w:r w:rsidRPr="00500A8B">
        <w:rPr>
          <w:sz w:val="36"/>
          <w:szCs w:val="36"/>
          <w:u w:val="single"/>
        </w:rPr>
        <w:t>РЕШЕНИЕ СДК:</w:t>
      </w:r>
    </w:p>
    <w:p w:rsidR="00500A8B" w:rsidRPr="00500A8B" w:rsidRDefault="00500A8B" w:rsidP="00500A8B">
      <w:pPr>
        <w:pStyle w:val="a3"/>
        <w:jc w:val="center"/>
        <w:rPr>
          <w:sz w:val="36"/>
          <w:szCs w:val="36"/>
          <w:u w:val="single"/>
        </w:rPr>
      </w:pPr>
    </w:p>
    <w:p w:rsidR="00D07F19" w:rsidRDefault="00D07F19" w:rsidP="00500A8B">
      <w:pPr>
        <w:pStyle w:val="a3"/>
        <w:numPr>
          <w:ilvl w:val="0"/>
          <w:numId w:val="2"/>
        </w:numPr>
        <w:jc w:val="left"/>
        <w:rPr>
          <w:sz w:val="32"/>
          <w:szCs w:val="32"/>
        </w:rPr>
      </w:pPr>
      <w:r w:rsidRPr="00500A8B">
        <w:rPr>
          <w:sz w:val="32"/>
          <w:szCs w:val="32"/>
        </w:rPr>
        <w:t xml:space="preserve">За подтвержденное участие в матче «Медведи» - «Булл» незаявленного игрока засчитать команде «Булл» техническое поражение со счетом 0:5. </w:t>
      </w:r>
    </w:p>
    <w:p w:rsidR="00D07F19" w:rsidRDefault="00D07F19" w:rsidP="00500A8B">
      <w:pPr>
        <w:pStyle w:val="a3"/>
        <w:numPr>
          <w:ilvl w:val="0"/>
          <w:numId w:val="2"/>
        </w:numPr>
        <w:jc w:val="left"/>
        <w:rPr>
          <w:sz w:val="32"/>
          <w:szCs w:val="32"/>
        </w:rPr>
      </w:pPr>
      <w:r w:rsidRPr="00500A8B">
        <w:rPr>
          <w:sz w:val="32"/>
          <w:szCs w:val="32"/>
        </w:rPr>
        <w:t>На основании пункта 8.2 «Регламента чемпионата на призы ХРОО «Федерация хоккея»: основани</w:t>
      </w:r>
      <w:r w:rsidR="00500A8B" w:rsidRPr="00500A8B">
        <w:rPr>
          <w:sz w:val="32"/>
          <w:szCs w:val="32"/>
        </w:rPr>
        <w:t>ем</w:t>
      </w:r>
      <w:r w:rsidRPr="00500A8B">
        <w:rPr>
          <w:sz w:val="32"/>
          <w:szCs w:val="32"/>
        </w:rPr>
        <w:t xml:space="preserve"> для отказа рассмотрения протеста</w:t>
      </w:r>
      <w:r w:rsidR="00500A8B" w:rsidRPr="00500A8B">
        <w:rPr>
          <w:sz w:val="32"/>
          <w:szCs w:val="32"/>
        </w:rPr>
        <w:t xml:space="preserve"> является «определение взятия ворот». За </w:t>
      </w:r>
      <w:r w:rsidR="00E01A1D">
        <w:rPr>
          <w:sz w:val="32"/>
          <w:szCs w:val="32"/>
        </w:rPr>
        <w:t>под</w:t>
      </w:r>
      <w:r w:rsidR="00500A8B" w:rsidRPr="00500A8B">
        <w:rPr>
          <w:sz w:val="32"/>
          <w:szCs w:val="32"/>
        </w:rPr>
        <w:t>держание в технически исправном состоянии хоккейных ворот несет ответственность организация, пред</w:t>
      </w:r>
      <w:r w:rsidR="00500A8B">
        <w:rPr>
          <w:sz w:val="32"/>
          <w:szCs w:val="32"/>
        </w:rPr>
        <w:t>о</w:t>
      </w:r>
      <w:r w:rsidR="00500A8B" w:rsidRPr="00500A8B">
        <w:rPr>
          <w:sz w:val="32"/>
          <w:szCs w:val="32"/>
        </w:rPr>
        <w:t>ставляющая в аренду хоккейную площадку. В связи с этим составлено официальное обращение к руководству ледовых арен г.Хабаровска по приведению в технически исправное состояние ледовых площадок и хоккейных ворот для дальнейшего проведения чемпионата и недопущения в будущем подобных спорных ситуаций.</w:t>
      </w:r>
    </w:p>
    <w:p w:rsidR="00500A8B" w:rsidRDefault="00500A8B" w:rsidP="00500A8B">
      <w:pPr>
        <w:ind w:left="720"/>
        <w:jc w:val="left"/>
        <w:rPr>
          <w:sz w:val="32"/>
          <w:szCs w:val="32"/>
        </w:rPr>
      </w:pPr>
    </w:p>
    <w:p w:rsidR="00500A8B" w:rsidRDefault="00500A8B" w:rsidP="00500A8B">
      <w:pPr>
        <w:ind w:left="720"/>
        <w:jc w:val="left"/>
        <w:rPr>
          <w:sz w:val="32"/>
          <w:szCs w:val="32"/>
        </w:rPr>
      </w:pPr>
      <w:r>
        <w:rPr>
          <w:sz w:val="32"/>
          <w:szCs w:val="32"/>
        </w:rPr>
        <w:t>Президент ХРОО «Федерация хоккея» _____________ Ясаков С.С.</w:t>
      </w:r>
    </w:p>
    <w:p w:rsidR="00357419" w:rsidRDefault="00357419" w:rsidP="00500A8B">
      <w:pPr>
        <w:ind w:left="720"/>
        <w:jc w:val="left"/>
        <w:rPr>
          <w:sz w:val="32"/>
          <w:szCs w:val="32"/>
        </w:rPr>
      </w:pPr>
    </w:p>
    <w:p w:rsidR="00500A8B" w:rsidRDefault="00D475A6" w:rsidP="00500A8B">
      <w:pPr>
        <w:ind w:left="720"/>
        <w:jc w:val="left"/>
        <w:rPr>
          <w:sz w:val="32"/>
          <w:szCs w:val="32"/>
        </w:rPr>
      </w:pPr>
      <w:r>
        <w:rPr>
          <w:sz w:val="32"/>
          <w:szCs w:val="32"/>
        </w:rPr>
        <w:t>Исп</w:t>
      </w:r>
      <w:r w:rsidR="00500A8B">
        <w:rPr>
          <w:sz w:val="32"/>
          <w:szCs w:val="32"/>
        </w:rPr>
        <w:t xml:space="preserve">. директор ХРОО «Федерация хоккея» </w:t>
      </w:r>
      <w:r>
        <w:rPr>
          <w:sz w:val="32"/>
          <w:szCs w:val="32"/>
        </w:rPr>
        <w:t>__________</w:t>
      </w:r>
      <w:r w:rsidR="00500A8B">
        <w:rPr>
          <w:sz w:val="32"/>
          <w:szCs w:val="32"/>
        </w:rPr>
        <w:t xml:space="preserve"> Черепанов К.А.</w:t>
      </w:r>
    </w:p>
    <w:p w:rsidR="00357419" w:rsidRDefault="00357419" w:rsidP="00500A8B">
      <w:pPr>
        <w:ind w:left="720"/>
        <w:jc w:val="left"/>
        <w:rPr>
          <w:sz w:val="32"/>
          <w:szCs w:val="32"/>
        </w:rPr>
      </w:pPr>
    </w:p>
    <w:p w:rsidR="00357419" w:rsidRPr="00500A8B" w:rsidRDefault="00357419" w:rsidP="00500A8B">
      <w:pPr>
        <w:ind w:left="720"/>
        <w:jc w:val="left"/>
        <w:rPr>
          <w:sz w:val="32"/>
          <w:szCs w:val="32"/>
        </w:rPr>
      </w:pPr>
    </w:p>
    <w:sectPr w:rsidR="00357419" w:rsidRPr="00500A8B" w:rsidSect="004E1C7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8A9"/>
    <w:multiLevelType w:val="hybridMultilevel"/>
    <w:tmpl w:val="1C5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59B7"/>
    <w:multiLevelType w:val="hybridMultilevel"/>
    <w:tmpl w:val="CE90132E"/>
    <w:lvl w:ilvl="0" w:tplc="E0D8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C73"/>
    <w:rsid w:val="00023959"/>
    <w:rsid w:val="00357419"/>
    <w:rsid w:val="00435AAC"/>
    <w:rsid w:val="004E1C73"/>
    <w:rsid w:val="00500A8B"/>
    <w:rsid w:val="00973137"/>
    <w:rsid w:val="00A93A25"/>
    <w:rsid w:val="00B133E3"/>
    <w:rsid w:val="00D07F19"/>
    <w:rsid w:val="00D475A6"/>
    <w:rsid w:val="00E01A1D"/>
    <w:rsid w:val="00E051EF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Aleksey</cp:lastModifiedBy>
  <cp:revision>2</cp:revision>
  <dcterms:created xsi:type="dcterms:W3CDTF">2016-04-13T12:42:00Z</dcterms:created>
  <dcterms:modified xsi:type="dcterms:W3CDTF">2016-04-13T12:42:00Z</dcterms:modified>
</cp:coreProperties>
</file>