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76" w:rsidRPr="00517EE5" w:rsidRDefault="00051BD2" w:rsidP="00725576">
      <w:pPr>
        <w:jc w:val="center"/>
        <w:rPr>
          <w:sz w:val="36"/>
          <w:szCs w:val="36"/>
          <w:u w:val="single"/>
        </w:rPr>
      </w:pPr>
      <w:r w:rsidRPr="00517EE5">
        <w:rPr>
          <w:sz w:val="36"/>
          <w:szCs w:val="36"/>
          <w:u w:val="single"/>
        </w:rPr>
        <w:t>Положение о чемпионате Хабаровского края по хоккею с шайбой (сезон 2016</w:t>
      </w:r>
      <w:r w:rsidR="00517EE5">
        <w:rPr>
          <w:sz w:val="36"/>
          <w:szCs w:val="36"/>
          <w:u w:val="single"/>
        </w:rPr>
        <w:t>/</w:t>
      </w:r>
      <w:r w:rsidRPr="00517EE5">
        <w:rPr>
          <w:sz w:val="36"/>
          <w:szCs w:val="36"/>
          <w:u w:val="single"/>
        </w:rPr>
        <w:t>2017г.г.)</w:t>
      </w:r>
    </w:p>
    <w:p w:rsidR="00973137" w:rsidRPr="00517EE5" w:rsidRDefault="00725576" w:rsidP="00725576">
      <w:pPr>
        <w:jc w:val="center"/>
        <w:rPr>
          <w:sz w:val="36"/>
          <w:szCs w:val="36"/>
          <w:u w:val="single"/>
        </w:rPr>
      </w:pPr>
      <w:r w:rsidRPr="00517EE5">
        <w:rPr>
          <w:sz w:val="36"/>
          <w:szCs w:val="36"/>
          <w:u w:val="single"/>
        </w:rPr>
        <w:t>на призы ХРОО «Федерация хоккея»</w:t>
      </w:r>
    </w:p>
    <w:p w:rsidR="00051BD2" w:rsidRPr="00725576" w:rsidRDefault="00051BD2" w:rsidP="00725576">
      <w:pPr>
        <w:jc w:val="center"/>
        <w:rPr>
          <w:sz w:val="24"/>
          <w:szCs w:val="24"/>
          <w:u w:val="single"/>
        </w:rPr>
      </w:pPr>
    </w:p>
    <w:p w:rsidR="00051BD2" w:rsidRPr="00936A84" w:rsidRDefault="00051BD2" w:rsidP="00906B5D">
      <w:pPr>
        <w:pStyle w:val="a3"/>
        <w:numPr>
          <w:ilvl w:val="0"/>
          <w:numId w:val="1"/>
        </w:numPr>
        <w:rPr>
          <w:sz w:val="32"/>
          <w:szCs w:val="32"/>
        </w:rPr>
      </w:pPr>
      <w:r w:rsidRPr="00936A84">
        <w:rPr>
          <w:sz w:val="32"/>
          <w:szCs w:val="32"/>
        </w:rPr>
        <w:t>Цели и задачи.</w:t>
      </w:r>
    </w:p>
    <w:p w:rsidR="00051BD2" w:rsidRPr="00936A84" w:rsidRDefault="00051BD2" w:rsidP="00906B5D">
      <w:pPr>
        <w:pStyle w:val="a3"/>
        <w:rPr>
          <w:sz w:val="32"/>
          <w:szCs w:val="32"/>
        </w:rPr>
      </w:pPr>
      <w:r w:rsidRPr="00936A84">
        <w:rPr>
          <w:sz w:val="32"/>
          <w:szCs w:val="32"/>
        </w:rPr>
        <w:t>Чемпионат по хоккею с шайбой проводится в целях:</w:t>
      </w:r>
    </w:p>
    <w:p w:rsidR="00051BD2" w:rsidRPr="00936A84" w:rsidRDefault="00051BD2" w:rsidP="00906B5D">
      <w:pPr>
        <w:pStyle w:val="a3"/>
        <w:rPr>
          <w:sz w:val="32"/>
          <w:szCs w:val="32"/>
        </w:rPr>
      </w:pPr>
      <w:r w:rsidRPr="00936A84">
        <w:rPr>
          <w:sz w:val="32"/>
          <w:szCs w:val="32"/>
        </w:rPr>
        <w:t>-пропаганды и дальнейшего развития хоккея с шайбой в Хабаровском крае;</w:t>
      </w:r>
    </w:p>
    <w:p w:rsidR="00051BD2" w:rsidRPr="00936A84" w:rsidRDefault="00051BD2" w:rsidP="00906B5D">
      <w:pPr>
        <w:pStyle w:val="a3"/>
        <w:rPr>
          <w:sz w:val="32"/>
          <w:szCs w:val="32"/>
        </w:rPr>
      </w:pPr>
      <w:r w:rsidRPr="00936A84">
        <w:rPr>
          <w:sz w:val="32"/>
          <w:szCs w:val="32"/>
        </w:rPr>
        <w:t>-совершенствования физкультурно-массовой работы среди населения;</w:t>
      </w:r>
    </w:p>
    <w:p w:rsidR="00051BD2" w:rsidRPr="00936A84" w:rsidRDefault="00051BD2" w:rsidP="00906B5D">
      <w:pPr>
        <w:pStyle w:val="a3"/>
        <w:rPr>
          <w:sz w:val="32"/>
          <w:szCs w:val="32"/>
        </w:rPr>
      </w:pPr>
      <w:r w:rsidRPr="00936A84">
        <w:rPr>
          <w:sz w:val="32"/>
          <w:szCs w:val="32"/>
        </w:rPr>
        <w:t>-создания условий для организации досуга населения.</w:t>
      </w:r>
    </w:p>
    <w:p w:rsidR="00051BD2" w:rsidRPr="00936A84" w:rsidRDefault="00051BD2" w:rsidP="00906B5D">
      <w:pPr>
        <w:pStyle w:val="a3"/>
        <w:rPr>
          <w:sz w:val="32"/>
          <w:szCs w:val="32"/>
        </w:rPr>
      </w:pPr>
    </w:p>
    <w:p w:rsidR="00051BD2" w:rsidRPr="00936A84" w:rsidRDefault="00051BD2" w:rsidP="00906B5D">
      <w:pPr>
        <w:pStyle w:val="a3"/>
        <w:rPr>
          <w:sz w:val="32"/>
          <w:szCs w:val="32"/>
        </w:rPr>
      </w:pPr>
      <w:r w:rsidRPr="00936A84">
        <w:rPr>
          <w:sz w:val="32"/>
          <w:szCs w:val="32"/>
        </w:rPr>
        <w:t>Задачами чемпионата являются:</w:t>
      </w:r>
    </w:p>
    <w:p w:rsidR="00051BD2" w:rsidRPr="00936A84" w:rsidRDefault="00051BD2" w:rsidP="00906B5D">
      <w:pPr>
        <w:pStyle w:val="a3"/>
        <w:rPr>
          <w:sz w:val="32"/>
          <w:szCs w:val="32"/>
        </w:rPr>
      </w:pPr>
      <w:r w:rsidRPr="00936A84">
        <w:rPr>
          <w:sz w:val="32"/>
          <w:szCs w:val="32"/>
        </w:rPr>
        <w:t>-привлечение широких слоев населения к систематическим занятиям физической культурой и спортом, формирование здорового образа жизни;</w:t>
      </w:r>
    </w:p>
    <w:p w:rsidR="00051BD2" w:rsidRPr="00936A84" w:rsidRDefault="00051BD2" w:rsidP="00906B5D">
      <w:pPr>
        <w:pStyle w:val="a3"/>
        <w:rPr>
          <w:sz w:val="32"/>
          <w:szCs w:val="32"/>
        </w:rPr>
      </w:pPr>
      <w:r w:rsidRPr="00936A84">
        <w:rPr>
          <w:sz w:val="32"/>
          <w:szCs w:val="32"/>
        </w:rPr>
        <w:t>-обмен опытом в области организации физкультурно-спортивных мероприятий по хоккею с шайбой;</w:t>
      </w:r>
    </w:p>
    <w:p w:rsidR="00051BD2" w:rsidRPr="00936A84" w:rsidRDefault="00051BD2" w:rsidP="00906B5D">
      <w:pPr>
        <w:pStyle w:val="a3"/>
        <w:rPr>
          <w:sz w:val="32"/>
          <w:szCs w:val="32"/>
        </w:rPr>
      </w:pPr>
      <w:r w:rsidRPr="00936A84">
        <w:rPr>
          <w:sz w:val="32"/>
          <w:szCs w:val="32"/>
        </w:rPr>
        <w:t>-выявление сильнейших команд любительских хоккейных лиг и повышение уровня мастерства хоккеистов;</w:t>
      </w:r>
    </w:p>
    <w:p w:rsidR="00051BD2" w:rsidRPr="00936A84" w:rsidRDefault="00051BD2" w:rsidP="00906B5D">
      <w:pPr>
        <w:pStyle w:val="a3"/>
        <w:rPr>
          <w:sz w:val="32"/>
          <w:szCs w:val="32"/>
        </w:rPr>
      </w:pPr>
      <w:r w:rsidRPr="00936A84">
        <w:rPr>
          <w:sz w:val="32"/>
          <w:szCs w:val="32"/>
        </w:rPr>
        <w:t>-повышение уровня судей по хоккею;</w:t>
      </w:r>
    </w:p>
    <w:p w:rsidR="00051BD2" w:rsidRPr="00936A84" w:rsidRDefault="00051BD2" w:rsidP="00906B5D">
      <w:pPr>
        <w:pStyle w:val="a3"/>
        <w:rPr>
          <w:sz w:val="32"/>
          <w:szCs w:val="32"/>
        </w:rPr>
      </w:pPr>
      <w:r w:rsidRPr="00936A84">
        <w:rPr>
          <w:sz w:val="32"/>
          <w:szCs w:val="32"/>
        </w:rPr>
        <w:t>-повышение уровня профессиональной подготовки тренерских кадров.</w:t>
      </w:r>
    </w:p>
    <w:p w:rsidR="00051BD2" w:rsidRPr="00936A84" w:rsidRDefault="00051BD2" w:rsidP="00906B5D">
      <w:pPr>
        <w:pStyle w:val="a3"/>
        <w:rPr>
          <w:sz w:val="32"/>
          <w:szCs w:val="32"/>
        </w:rPr>
      </w:pPr>
    </w:p>
    <w:p w:rsidR="00051BD2" w:rsidRPr="00936A84" w:rsidRDefault="00051BD2" w:rsidP="00906B5D">
      <w:pPr>
        <w:pStyle w:val="a3"/>
        <w:numPr>
          <w:ilvl w:val="0"/>
          <w:numId w:val="1"/>
        </w:numPr>
        <w:rPr>
          <w:sz w:val="32"/>
          <w:szCs w:val="32"/>
        </w:rPr>
      </w:pPr>
      <w:r w:rsidRPr="00936A84">
        <w:rPr>
          <w:sz w:val="32"/>
          <w:szCs w:val="32"/>
        </w:rPr>
        <w:t>Руководство проведением соревнований</w:t>
      </w:r>
    </w:p>
    <w:p w:rsidR="00051BD2" w:rsidRPr="00936A84" w:rsidRDefault="00051BD2" w:rsidP="00906B5D">
      <w:pPr>
        <w:pStyle w:val="a3"/>
        <w:rPr>
          <w:sz w:val="32"/>
          <w:szCs w:val="32"/>
        </w:rPr>
      </w:pPr>
      <w:r w:rsidRPr="00936A84">
        <w:rPr>
          <w:sz w:val="32"/>
          <w:szCs w:val="32"/>
        </w:rPr>
        <w:t xml:space="preserve">Общее руководство организацией всех этапов чемпионата </w:t>
      </w:r>
      <w:r w:rsidR="007407F6" w:rsidRPr="00936A84">
        <w:rPr>
          <w:sz w:val="32"/>
          <w:szCs w:val="32"/>
        </w:rPr>
        <w:t>осуществляет Хабаровская Региональная Общественная Организация «Федерация хоккея» (далее – Федерация).</w:t>
      </w:r>
    </w:p>
    <w:p w:rsidR="007407F6" w:rsidRDefault="007407F6" w:rsidP="00906B5D">
      <w:pPr>
        <w:pStyle w:val="a3"/>
        <w:rPr>
          <w:sz w:val="32"/>
          <w:szCs w:val="32"/>
        </w:rPr>
      </w:pPr>
      <w:r w:rsidRPr="00936A84">
        <w:rPr>
          <w:sz w:val="32"/>
          <w:szCs w:val="32"/>
        </w:rPr>
        <w:t>Судейство осуществляется хоккейными судьями</w:t>
      </w:r>
      <w:r w:rsidR="000E46E0">
        <w:rPr>
          <w:sz w:val="32"/>
          <w:szCs w:val="32"/>
        </w:rPr>
        <w:t xml:space="preserve">, </w:t>
      </w:r>
      <w:r w:rsidRPr="00936A84">
        <w:rPr>
          <w:sz w:val="32"/>
          <w:szCs w:val="32"/>
        </w:rPr>
        <w:t>утвержденн</w:t>
      </w:r>
      <w:r w:rsidR="000E46E0">
        <w:rPr>
          <w:sz w:val="32"/>
          <w:szCs w:val="32"/>
        </w:rPr>
        <w:t>ыми</w:t>
      </w:r>
      <w:r w:rsidRPr="00936A84">
        <w:rPr>
          <w:sz w:val="32"/>
          <w:szCs w:val="32"/>
        </w:rPr>
        <w:t xml:space="preserve"> Федерацией.</w:t>
      </w:r>
    </w:p>
    <w:p w:rsidR="006D54FE" w:rsidRPr="00936A84" w:rsidRDefault="006D54FE" w:rsidP="00906B5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Назначение судейской бригады на матч производит Главный судья чемпионата после сообщения представителя принимающей команды о предстоящем </w:t>
      </w:r>
      <w:proofErr w:type="gramStart"/>
      <w:r>
        <w:rPr>
          <w:sz w:val="32"/>
          <w:szCs w:val="32"/>
        </w:rPr>
        <w:t>матче</w:t>
      </w:r>
      <w:proofErr w:type="gramEnd"/>
      <w:r>
        <w:rPr>
          <w:sz w:val="32"/>
          <w:szCs w:val="32"/>
        </w:rPr>
        <w:t>.</w:t>
      </w:r>
    </w:p>
    <w:p w:rsidR="007407F6" w:rsidRPr="00936A84" w:rsidRDefault="007407F6" w:rsidP="00906B5D">
      <w:pPr>
        <w:pStyle w:val="a3"/>
        <w:rPr>
          <w:sz w:val="32"/>
          <w:szCs w:val="32"/>
        </w:rPr>
      </w:pPr>
    </w:p>
    <w:p w:rsidR="007407F6" w:rsidRPr="00936A84" w:rsidRDefault="007407F6" w:rsidP="00906B5D">
      <w:pPr>
        <w:pStyle w:val="a3"/>
        <w:numPr>
          <w:ilvl w:val="0"/>
          <w:numId w:val="1"/>
        </w:numPr>
        <w:rPr>
          <w:sz w:val="32"/>
          <w:szCs w:val="32"/>
        </w:rPr>
      </w:pPr>
      <w:r w:rsidRPr="00936A84">
        <w:rPr>
          <w:sz w:val="32"/>
          <w:szCs w:val="32"/>
        </w:rPr>
        <w:t>Место и сроки проведения соревнований</w:t>
      </w:r>
      <w:r w:rsidR="00E740CC" w:rsidRPr="00936A84">
        <w:rPr>
          <w:sz w:val="32"/>
          <w:szCs w:val="32"/>
        </w:rPr>
        <w:t xml:space="preserve"> </w:t>
      </w:r>
    </w:p>
    <w:p w:rsidR="007407F6" w:rsidRPr="00936A84" w:rsidRDefault="00E740CC" w:rsidP="00906B5D">
      <w:pPr>
        <w:pStyle w:val="a3"/>
        <w:rPr>
          <w:sz w:val="32"/>
          <w:szCs w:val="32"/>
        </w:rPr>
      </w:pPr>
      <w:r w:rsidRPr="00936A84">
        <w:rPr>
          <w:sz w:val="32"/>
          <w:szCs w:val="32"/>
        </w:rPr>
        <w:t>Сроки проведения: ч</w:t>
      </w:r>
      <w:r w:rsidR="007407F6" w:rsidRPr="00936A84">
        <w:rPr>
          <w:sz w:val="32"/>
          <w:szCs w:val="32"/>
        </w:rPr>
        <w:t xml:space="preserve">емпионат проводится в </w:t>
      </w:r>
      <w:r w:rsidR="009D23FE" w:rsidRPr="00936A84">
        <w:rPr>
          <w:sz w:val="32"/>
          <w:szCs w:val="32"/>
        </w:rPr>
        <w:t>два</w:t>
      </w:r>
      <w:r w:rsidR="007407F6" w:rsidRPr="00936A84">
        <w:rPr>
          <w:sz w:val="32"/>
          <w:szCs w:val="32"/>
        </w:rPr>
        <w:t xml:space="preserve"> этапа:</w:t>
      </w:r>
    </w:p>
    <w:p w:rsidR="00CF0BDD" w:rsidRPr="00936A84" w:rsidRDefault="00CF0BDD" w:rsidP="00906B5D">
      <w:pPr>
        <w:pStyle w:val="a3"/>
        <w:rPr>
          <w:sz w:val="32"/>
          <w:szCs w:val="32"/>
        </w:rPr>
      </w:pPr>
    </w:p>
    <w:p w:rsidR="007407F6" w:rsidRPr="00936A84" w:rsidRDefault="007407F6" w:rsidP="00906B5D">
      <w:pPr>
        <w:pStyle w:val="a3"/>
        <w:rPr>
          <w:sz w:val="32"/>
          <w:szCs w:val="32"/>
        </w:rPr>
      </w:pPr>
      <w:r w:rsidRPr="00FC65A8">
        <w:rPr>
          <w:sz w:val="32"/>
          <w:szCs w:val="32"/>
          <w:u w:val="single"/>
        </w:rPr>
        <w:t>1</w:t>
      </w:r>
      <w:r w:rsidR="009D23FE" w:rsidRPr="00FC65A8">
        <w:rPr>
          <w:sz w:val="32"/>
          <w:szCs w:val="32"/>
          <w:u w:val="single"/>
        </w:rPr>
        <w:t xml:space="preserve"> </w:t>
      </w:r>
      <w:r w:rsidRPr="00FC65A8">
        <w:rPr>
          <w:sz w:val="32"/>
          <w:szCs w:val="32"/>
          <w:u w:val="single"/>
        </w:rPr>
        <w:t>этап</w:t>
      </w:r>
      <w:r w:rsidRPr="00936A84">
        <w:rPr>
          <w:sz w:val="32"/>
          <w:szCs w:val="32"/>
        </w:rPr>
        <w:t xml:space="preserve">: </w:t>
      </w:r>
      <w:r w:rsidR="009D23FE" w:rsidRPr="00936A84">
        <w:rPr>
          <w:sz w:val="32"/>
          <w:szCs w:val="32"/>
        </w:rPr>
        <w:t>регулярный чемпионат-</w:t>
      </w:r>
      <w:r w:rsidRPr="00936A84">
        <w:rPr>
          <w:sz w:val="32"/>
          <w:szCs w:val="32"/>
        </w:rPr>
        <w:t>2016/2017</w:t>
      </w:r>
      <w:r w:rsidR="009D23FE" w:rsidRPr="00936A84">
        <w:rPr>
          <w:sz w:val="32"/>
          <w:szCs w:val="32"/>
        </w:rPr>
        <w:t>г</w:t>
      </w:r>
      <w:r w:rsidRPr="00936A84">
        <w:rPr>
          <w:sz w:val="32"/>
          <w:szCs w:val="32"/>
        </w:rPr>
        <w:t>.</w:t>
      </w:r>
      <w:r w:rsidR="009D23FE" w:rsidRPr="00936A84">
        <w:rPr>
          <w:sz w:val="32"/>
          <w:szCs w:val="32"/>
        </w:rPr>
        <w:t>г.</w:t>
      </w:r>
      <w:r w:rsidRPr="00936A84">
        <w:rPr>
          <w:sz w:val="32"/>
          <w:szCs w:val="32"/>
        </w:rPr>
        <w:t xml:space="preserve"> Сроки проведения: </w:t>
      </w:r>
      <w:r w:rsidR="009D23FE" w:rsidRPr="00936A84">
        <w:rPr>
          <w:sz w:val="32"/>
          <w:szCs w:val="32"/>
        </w:rPr>
        <w:t xml:space="preserve">начало не ранее 1октября 2016г. – окончание не позднее </w:t>
      </w:r>
      <w:r w:rsidR="00E740CC" w:rsidRPr="00936A84">
        <w:rPr>
          <w:sz w:val="32"/>
          <w:szCs w:val="32"/>
        </w:rPr>
        <w:t>20</w:t>
      </w:r>
      <w:r w:rsidR="009D23FE" w:rsidRPr="00936A84">
        <w:rPr>
          <w:sz w:val="32"/>
          <w:szCs w:val="32"/>
        </w:rPr>
        <w:t xml:space="preserve"> марта 2017г.</w:t>
      </w:r>
      <w:r w:rsidR="00CF0BDD" w:rsidRPr="00936A84">
        <w:rPr>
          <w:sz w:val="32"/>
          <w:szCs w:val="32"/>
        </w:rPr>
        <w:t xml:space="preserve"> </w:t>
      </w:r>
    </w:p>
    <w:p w:rsidR="00CF0BDD" w:rsidRPr="00936A84" w:rsidRDefault="00CF0BDD" w:rsidP="00906B5D">
      <w:pPr>
        <w:pStyle w:val="a3"/>
        <w:rPr>
          <w:sz w:val="32"/>
          <w:szCs w:val="32"/>
        </w:rPr>
      </w:pPr>
      <w:r w:rsidRPr="00936A84">
        <w:rPr>
          <w:sz w:val="32"/>
          <w:szCs w:val="32"/>
        </w:rPr>
        <w:t xml:space="preserve">Регулярный чемпионат проводится: 1 октября 2016г. – 20 декабря 2016г. </w:t>
      </w:r>
    </w:p>
    <w:p w:rsidR="00CF0BDD" w:rsidRPr="00936A84" w:rsidRDefault="00CF0BDD" w:rsidP="00906B5D">
      <w:pPr>
        <w:pStyle w:val="a3"/>
        <w:rPr>
          <w:sz w:val="32"/>
          <w:szCs w:val="32"/>
        </w:rPr>
      </w:pPr>
      <w:r w:rsidRPr="00936A84">
        <w:rPr>
          <w:sz w:val="32"/>
          <w:szCs w:val="32"/>
        </w:rPr>
        <w:t xml:space="preserve">Перерыв в играх:  21 декабря 2016г. – 10 января 2017г. </w:t>
      </w:r>
    </w:p>
    <w:p w:rsidR="00CF0BDD" w:rsidRPr="00936A84" w:rsidRDefault="00CF0BDD" w:rsidP="00906B5D">
      <w:pPr>
        <w:pStyle w:val="a3"/>
        <w:rPr>
          <w:sz w:val="32"/>
          <w:szCs w:val="32"/>
        </w:rPr>
      </w:pPr>
      <w:r w:rsidRPr="00936A84">
        <w:rPr>
          <w:sz w:val="32"/>
          <w:szCs w:val="32"/>
        </w:rPr>
        <w:lastRenderedPageBreak/>
        <w:t xml:space="preserve">Продолжение чемпионата: 11 января 2017г. – </w:t>
      </w:r>
      <w:r w:rsidR="00E740CC" w:rsidRPr="00936A84">
        <w:rPr>
          <w:sz w:val="32"/>
          <w:szCs w:val="32"/>
        </w:rPr>
        <w:t>20</w:t>
      </w:r>
      <w:r w:rsidRPr="00936A84">
        <w:rPr>
          <w:sz w:val="32"/>
          <w:szCs w:val="32"/>
        </w:rPr>
        <w:t xml:space="preserve"> марта 2017г.</w:t>
      </w:r>
    </w:p>
    <w:p w:rsidR="00CF0BDD" w:rsidRPr="00936A84" w:rsidRDefault="00CF0BDD" w:rsidP="00906B5D">
      <w:pPr>
        <w:pStyle w:val="a3"/>
        <w:rPr>
          <w:sz w:val="32"/>
          <w:szCs w:val="32"/>
        </w:rPr>
      </w:pPr>
    </w:p>
    <w:p w:rsidR="009D23FE" w:rsidRPr="00936A84" w:rsidRDefault="009D23FE" w:rsidP="00906B5D">
      <w:pPr>
        <w:pStyle w:val="a3"/>
        <w:rPr>
          <w:sz w:val="32"/>
          <w:szCs w:val="32"/>
        </w:rPr>
      </w:pPr>
      <w:r w:rsidRPr="00FC65A8">
        <w:rPr>
          <w:sz w:val="32"/>
          <w:szCs w:val="32"/>
          <w:u w:val="single"/>
        </w:rPr>
        <w:t>2 этап</w:t>
      </w:r>
      <w:r w:rsidRPr="00936A84">
        <w:rPr>
          <w:sz w:val="32"/>
          <w:szCs w:val="32"/>
        </w:rPr>
        <w:t xml:space="preserve">: </w:t>
      </w:r>
      <w:proofErr w:type="spellStart"/>
      <w:r w:rsidRPr="00936A84">
        <w:rPr>
          <w:sz w:val="32"/>
          <w:szCs w:val="32"/>
        </w:rPr>
        <w:t>плей</w:t>
      </w:r>
      <w:proofErr w:type="spellEnd"/>
      <w:r w:rsidRPr="00936A84">
        <w:rPr>
          <w:sz w:val="32"/>
          <w:szCs w:val="32"/>
        </w:rPr>
        <w:t xml:space="preserve"> </w:t>
      </w:r>
      <w:proofErr w:type="spellStart"/>
      <w:r w:rsidRPr="00936A84">
        <w:rPr>
          <w:sz w:val="32"/>
          <w:szCs w:val="32"/>
        </w:rPr>
        <w:t>офф</w:t>
      </w:r>
      <w:proofErr w:type="spellEnd"/>
      <w:r w:rsidRPr="00936A84">
        <w:rPr>
          <w:sz w:val="32"/>
          <w:szCs w:val="32"/>
        </w:rPr>
        <w:t xml:space="preserve"> сезона 2016/2017г.г. Сроки проведения: начало не ранее 1 апреля 2017г. – окончание не позднее </w:t>
      </w:r>
      <w:r w:rsidR="00CF0BDD" w:rsidRPr="00936A84">
        <w:rPr>
          <w:sz w:val="32"/>
          <w:szCs w:val="32"/>
        </w:rPr>
        <w:t>28 мая 2017г. Перерыв в играх: 1 мая 2017г. – 10 мая 2017г.</w:t>
      </w:r>
      <w:r w:rsidR="00E740CC" w:rsidRPr="00936A84">
        <w:rPr>
          <w:sz w:val="32"/>
          <w:szCs w:val="32"/>
        </w:rPr>
        <w:t xml:space="preserve"> (в этот период игры могут проводиться только по обоюдному согласию команд).</w:t>
      </w:r>
    </w:p>
    <w:p w:rsidR="00E740CC" w:rsidRPr="00936A84" w:rsidRDefault="00E740CC" w:rsidP="00906B5D">
      <w:pPr>
        <w:pStyle w:val="a3"/>
        <w:rPr>
          <w:sz w:val="32"/>
          <w:szCs w:val="32"/>
        </w:rPr>
      </w:pPr>
    </w:p>
    <w:p w:rsidR="00E740CC" w:rsidRPr="00936A84" w:rsidRDefault="00E740CC" w:rsidP="00906B5D">
      <w:pPr>
        <w:pStyle w:val="a3"/>
        <w:rPr>
          <w:sz w:val="32"/>
          <w:szCs w:val="32"/>
        </w:rPr>
      </w:pPr>
      <w:r w:rsidRPr="00936A84">
        <w:rPr>
          <w:sz w:val="32"/>
          <w:szCs w:val="32"/>
        </w:rPr>
        <w:t>Место проведения: СЗК «</w:t>
      </w:r>
      <w:proofErr w:type="spellStart"/>
      <w:r w:rsidRPr="00936A84">
        <w:rPr>
          <w:sz w:val="32"/>
          <w:szCs w:val="32"/>
        </w:rPr>
        <w:t>Платинум</w:t>
      </w:r>
      <w:proofErr w:type="spellEnd"/>
      <w:r w:rsidRPr="00936A84">
        <w:rPr>
          <w:sz w:val="32"/>
          <w:szCs w:val="32"/>
        </w:rPr>
        <w:t xml:space="preserve"> Арена», КЦХ «Амур», МУ СК «Южный», СК «Лидер»</w:t>
      </w:r>
      <w:r w:rsidR="009401B3">
        <w:rPr>
          <w:sz w:val="32"/>
          <w:szCs w:val="32"/>
        </w:rPr>
        <w:t>, ледовые дворцы г</w:t>
      </w:r>
      <w:proofErr w:type="gramStart"/>
      <w:r w:rsidR="009401B3">
        <w:rPr>
          <w:sz w:val="32"/>
          <w:szCs w:val="32"/>
        </w:rPr>
        <w:t>.К</w:t>
      </w:r>
      <w:proofErr w:type="gramEnd"/>
      <w:r w:rsidR="009401B3">
        <w:rPr>
          <w:sz w:val="32"/>
          <w:szCs w:val="32"/>
        </w:rPr>
        <w:t>омсомольск-на-Амуре, г.Ванино, открытые ледовые площадки Хабаровского края</w:t>
      </w:r>
      <w:r w:rsidRPr="00936A84">
        <w:rPr>
          <w:sz w:val="32"/>
          <w:szCs w:val="32"/>
        </w:rPr>
        <w:t>.</w:t>
      </w:r>
    </w:p>
    <w:p w:rsidR="003F4B3C" w:rsidRPr="00936A84" w:rsidRDefault="003F4B3C" w:rsidP="00906B5D">
      <w:pPr>
        <w:pStyle w:val="a3"/>
        <w:rPr>
          <w:sz w:val="32"/>
          <w:szCs w:val="32"/>
        </w:rPr>
      </w:pPr>
      <w:r w:rsidRPr="00936A84">
        <w:rPr>
          <w:sz w:val="32"/>
          <w:szCs w:val="32"/>
        </w:rPr>
        <w:t>Матчи проводятся в будние дни (начало не ранее 19.00, окончание не позднее 24.00), в выходные и праздничные дни (начало не ранее 9.00, окончание не позднее 24.00).</w:t>
      </w:r>
    </w:p>
    <w:p w:rsidR="00F75893" w:rsidRPr="00936A84" w:rsidRDefault="00F75893" w:rsidP="00906B5D">
      <w:pPr>
        <w:pStyle w:val="a3"/>
        <w:rPr>
          <w:sz w:val="32"/>
          <w:szCs w:val="32"/>
        </w:rPr>
      </w:pPr>
    </w:p>
    <w:p w:rsidR="00F75893" w:rsidRPr="00936A84" w:rsidRDefault="00F75893" w:rsidP="00906B5D">
      <w:pPr>
        <w:pStyle w:val="a3"/>
        <w:numPr>
          <w:ilvl w:val="0"/>
          <w:numId w:val="1"/>
        </w:numPr>
        <w:rPr>
          <w:sz w:val="32"/>
          <w:szCs w:val="32"/>
        </w:rPr>
      </w:pPr>
      <w:r w:rsidRPr="00936A84">
        <w:rPr>
          <w:sz w:val="32"/>
          <w:szCs w:val="32"/>
        </w:rPr>
        <w:t>Требования к участникам и условия допуска</w:t>
      </w:r>
    </w:p>
    <w:p w:rsidR="00C303FB" w:rsidRPr="00936A84" w:rsidRDefault="00C303FB" w:rsidP="00906B5D">
      <w:pPr>
        <w:pStyle w:val="a3"/>
        <w:rPr>
          <w:sz w:val="32"/>
          <w:szCs w:val="32"/>
        </w:rPr>
      </w:pPr>
      <w:r w:rsidRPr="00936A84">
        <w:rPr>
          <w:sz w:val="32"/>
          <w:szCs w:val="32"/>
        </w:rPr>
        <w:t xml:space="preserve">К играм чемпионата допускаются игроки, указанные в заявке команды на участие в чемпионате, соблюдающие требования и решения </w:t>
      </w:r>
      <w:r w:rsidRPr="00936A84">
        <w:rPr>
          <w:sz w:val="32"/>
          <w:szCs w:val="32"/>
          <w:lang w:val="en-US"/>
        </w:rPr>
        <w:t>IIHF</w:t>
      </w:r>
      <w:r w:rsidRPr="00936A84">
        <w:rPr>
          <w:sz w:val="32"/>
          <w:szCs w:val="32"/>
        </w:rPr>
        <w:t xml:space="preserve">, ФХР, ХРОО «Федерация хоккея». </w:t>
      </w:r>
    </w:p>
    <w:p w:rsidR="006660BE" w:rsidRPr="00936A84" w:rsidRDefault="006660BE" w:rsidP="00906B5D">
      <w:pPr>
        <w:pStyle w:val="a3"/>
        <w:rPr>
          <w:sz w:val="32"/>
          <w:szCs w:val="32"/>
          <w:u w:val="single"/>
        </w:rPr>
      </w:pPr>
      <w:r w:rsidRPr="00936A84">
        <w:rPr>
          <w:sz w:val="32"/>
          <w:szCs w:val="32"/>
          <w:u w:val="single"/>
        </w:rPr>
        <w:t xml:space="preserve">Своей подписью в заявке команды игрок подтверждает личную ответственность за состояние своего здоровья и принимает на себя личные риски, связанные с участием в соревнованиях по хоккею с шайбой. </w:t>
      </w:r>
      <w:proofErr w:type="gramStart"/>
      <w:r w:rsidRPr="00936A84">
        <w:rPr>
          <w:sz w:val="32"/>
          <w:szCs w:val="32"/>
          <w:u w:val="single"/>
        </w:rPr>
        <w:t>Представитель команды, подающий заявку на участие принимает</w:t>
      </w:r>
      <w:proofErr w:type="gramEnd"/>
      <w:r w:rsidRPr="00936A84">
        <w:rPr>
          <w:sz w:val="32"/>
          <w:szCs w:val="32"/>
          <w:u w:val="single"/>
        </w:rPr>
        <w:t xml:space="preserve"> на себя ответственность за подлинность подписи каждого игрока в заявке команды.</w:t>
      </w:r>
    </w:p>
    <w:p w:rsidR="008D14AC" w:rsidRPr="00936A84" w:rsidRDefault="008D14AC" w:rsidP="00906B5D">
      <w:pPr>
        <w:pStyle w:val="a3"/>
        <w:rPr>
          <w:sz w:val="32"/>
          <w:szCs w:val="32"/>
          <w:u w:val="single"/>
        </w:rPr>
      </w:pPr>
    </w:p>
    <w:p w:rsidR="008D14AC" w:rsidRPr="00936A84" w:rsidRDefault="008D14AC" w:rsidP="00906B5D">
      <w:pPr>
        <w:pStyle w:val="a3"/>
        <w:rPr>
          <w:sz w:val="32"/>
          <w:szCs w:val="32"/>
        </w:rPr>
      </w:pPr>
      <w:r w:rsidRPr="00936A84">
        <w:rPr>
          <w:sz w:val="32"/>
          <w:szCs w:val="32"/>
        </w:rPr>
        <w:t>Количество игроков в заявке не должно превышать 30 человек.</w:t>
      </w:r>
    </w:p>
    <w:p w:rsidR="00930144" w:rsidRPr="00936A84" w:rsidRDefault="00930144" w:rsidP="00906B5D">
      <w:pPr>
        <w:pStyle w:val="a3"/>
        <w:rPr>
          <w:sz w:val="32"/>
          <w:szCs w:val="32"/>
        </w:rPr>
      </w:pPr>
    </w:p>
    <w:p w:rsidR="00930144" w:rsidRPr="00936A84" w:rsidRDefault="00930144" w:rsidP="00906B5D">
      <w:pPr>
        <w:pStyle w:val="a3"/>
        <w:rPr>
          <w:sz w:val="32"/>
          <w:szCs w:val="32"/>
        </w:rPr>
      </w:pPr>
    </w:p>
    <w:p w:rsidR="00930144" w:rsidRPr="00936A84" w:rsidRDefault="00930144" w:rsidP="00906B5D">
      <w:pPr>
        <w:pStyle w:val="a3"/>
        <w:rPr>
          <w:sz w:val="32"/>
          <w:szCs w:val="32"/>
        </w:rPr>
      </w:pPr>
    </w:p>
    <w:p w:rsidR="006660BE" w:rsidRPr="00936A84" w:rsidRDefault="006660BE" w:rsidP="00906B5D">
      <w:pPr>
        <w:pStyle w:val="a3"/>
        <w:rPr>
          <w:sz w:val="32"/>
          <w:szCs w:val="32"/>
        </w:rPr>
      </w:pPr>
    </w:p>
    <w:p w:rsidR="001E7FB3" w:rsidRPr="00936A84" w:rsidRDefault="00F75893" w:rsidP="00906B5D">
      <w:pPr>
        <w:pStyle w:val="a3"/>
        <w:rPr>
          <w:sz w:val="32"/>
          <w:szCs w:val="32"/>
          <w:u w:val="single"/>
        </w:rPr>
      </w:pPr>
      <w:r w:rsidRPr="00936A84">
        <w:rPr>
          <w:sz w:val="32"/>
          <w:szCs w:val="32"/>
          <w:u w:val="single"/>
        </w:rPr>
        <w:t>Лига «Новичок»</w:t>
      </w:r>
      <w:r w:rsidR="001E7FB3" w:rsidRPr="00936A84">
        <w:rPr>
          <w:sz w:val="32"/>
          <w:szCs w:val="32"/>
          <w:u w:val="single"/>
        </w:rPr>
        <w:t>.</w:t>
      </w:r>
    </w:p>
    <w:p w:rsidR="00930144" w:rsidRPr="00936A84" w:rsidRDefault="00930144" w:rsidP="00906B5D">
      <w:pPr>
        <w:pStyle w:val="a3"/>
        <w:rPr>
          <w:sz w:val="32"/>
          <w:szCs w:val="32"/>
          <w:u w:val="single"/>
        </w:rPr>
      </w:pPr>
    </w:p>
    <w:p w:rsidR="008958FB" w:rsidRDefault="001E7FB3" w:rsidP="00906B5D">
      <w:pPr>
        <w:pStyle w:val="a3"/>
        <w:rPr>
          <w:sz w:val="32"/>
          <w:szCs w:val="32"/>
        </w:rPr>
      </w:pPr>
      <w:r w:rsidRPr="00936A84">
        <w:rPr>
          <w:sz w:val="32"/>
          <w:szCs w:val="32"/>
        </w:rPr>
        <w:t>К</w:t>
      </w:r>
      <w:r w:rsidR="00F75893" w:rsidRPr="00936A84">
        <w:rPr>
          <w:sz w:val="32"/>
          <w:szCs w:val="32"/>
        </w:rPr>
        <w:t xml:space="preserve"> участию допускаются мужские любительские команды, в составе которых могут быть заявлены хоккеисты </w:t>
      </w:r>
      <w:r w:rsidR="003F4B3C" w:rsidRPr="00936A84">
        <w:rPr>
          <w:sz w:val="32"/>
          <w:szCs w:val="32"/>
        </w:rPr>
        <w:t>1998г.р. и старше</w:t>
      </w:r>
      <w:r w:rsidR="00533596" w:rsidRPr="00936A84">
        <w:rPr>
          <w:sz w:val="32"/>
          <w:szCs w:val="32"/>
        </w:rPr>
        <w:t xml:space="preserve"> - </w:t>
      </w:r>
      <w:r w:rsidR="00F75893" w:rsidRPr="00936A84">
        <w:rPr>
          <w:sz w:val="32"/>
          <w:szCs w:val="32"/>
        </w:rPr>
        <w:t xml:space="preserve">НЕ </w:t>
      </w:r>
      <w:r w:rsidR="00533596" w:rsidRPr="00936A84">
        <w:rPr>
          <w:sz w:val="32"/>
          <w:szCs w:val="32"/>
        </w:rPr>
        <w:t>«ШКОЛЬНИКИ»</w:t>
      </w:r>
      <w:r w:rsidR="00ED5E38">
        <w:rPr>
          <w:sz w:val="32"/>
          <w:szCs w:val="32"/>
        </w:rPr>
        <w:t xml:space="preserve">. </w:t>
      </w:r>
    </w:p>
    <w:p w:rsidR="00F75893" w:rsidRPr="00936A84" w:rsidRDefault="008958FB" w:rsidP="00906B5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К категории «ШКОЛЬНИК» относятся игроки, принимавшие участие в возрасте 14 лет и старше в официальных соревнованиях под эгидой ФХР, </w:t>
      </w:r>
      <w:r>
        <w:rPr>
          <w:sz w:val="32"/>
          <w:szCs w:val="32"/>
          <w:lang w:val="en-US"/>
        </w:rPr>
        <w:t>IIHF</w:t>
      </w:r>
      <w:r w:rsidRPr="008958FB"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FIB</w:t>
      </w:r>
      <w:r>
        <w:rPr>
          <w:sz w:val="32"/>
          <w:szCs w:val="32"/>
        </w:rPr>
        <w:t xml:space="preserve">. </w:t>
      </w:r>
      <w:r w:rsidR="003F4B3C" w:rsidRPr="00936A84">
        <w:rPr>
          <w:sz w:val="32"/>
          <w:szCs w:val="32"/>
        </w:rPr>
        <w:t xml:space="preserve">Возможно участие игроков </w:t>
      </w:r>
      <w:r w:rsidR="001608EF" w:rsidRPr="00936A84">
        <w:rPr>
          <w:sz w:val="32"/>
          <w:szCs w:val="32"/>
        </w:rPr>
        <w:t>1999</w:t>
      </w:r>
      <w:r w:rsidR="003F4B3C" w:rsidRPr="00936A84">
        <w:rPr>
          <w:sz w:val="32"/>
          <w:szCs w:val="32"/>
        </w:rPr>
        <w:t>г.р.</w:t>
      </w:r>
      <w:r w:rsidR="00C303FB" w:rsidRPr="00936A84">
        <w:rPr>
          <w:sz w:val="32"/>
          <w:szCs w:val="32"/>
        </w:rPr>
        <w:t xml:space="preserve"> -</w:t>
      </w:r>
      <w:r w:rsidR="001608EF" w:rsidRPr="00936A84">
        <w:rPr>
          <w:sz w:val="32"/>
          <w:szCs w:val="32"/>
        </w:rPr>
        <w:t>2002</w:t>
      </w:r>
      <w:r w:rsidR="00C303FB" w:rsidRPr="00936A84">
        <w:rPr>
          <w:sz w:val="32"/>
          <w:szCs w:val="32"/>
        </w:rPr>
        <w:t>г.р.</w:t>
      </w:r>
      <w:r w:rsidR="003F4B3C" w:rsidRPr="00936A84">
        <w:rPr>
          <w:sz w:val="32"/>
          <w:szCs w:val="32"/>
        </w:rPr>
        <w:t xml:space="preserve"> с </w:t>
      </w:r>
      <w:r w:rsidR="00C303FB" w:rsidRPr="00936A84">
        <w:rPr>
          <w:sz w:val="32"/>
          <w:szCs w:val="32"/>
        </w:rPr>
        <w:t xml:space="preserve">предоставленного </w:t>
      </w:r>
      <w:r w:rsidR="003F4B3C" w:rsidRPr="00936A84">
        <w:rPr>
          <w:sz w:val="32"/>
          <w:szCs w:val="32"/>
        </w:rPr>
        <w:t xml:space="preserve">письменно </w:t>
      </w:r>
      <w:r w:rsidR="00C303FB" w:rsidRPr="00936A84">
        <w:rPr>
          <w:sz w:val="32"/>
          <w:szCs w:val="32"/>
        </w:rPr>
        <w:t xml:space="preserve">и нотариально заверенного </w:t>
      </w:r>
      <w:r w:rsidR="003F4B3C" w:rsidRPr="00936A84">
        <w:rPr>
          <w:sz w:val="32"/>
          <w:szCs w:val="32"/>
        </w:rPr>
        <w:t>соглашения одного из родителей (соглашение подается в Федерацию вместе с заявкой команды).</w:t>
      </w:r>
    </w:p>
    <w:p w:rsidR="0036044D" w:rsidRPr="00936A84" w:rsidRDefault="00B80BEA" w:rsidP="0036044D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В судейскую бригаду входит один судья в поле и секретарь матча. Протокол матча заполняется секретарем и передается в Федерацию и на сайт лиги.</w:t>
      </w:r>
      <w:r w:rsidR="0036044D">
        <w:rPr>
          <w:sz w:val="32"/>
          <w:szCs w:val="32"/>
        </w:rPr>
        <w:t xml:space="preserve"> В играх </w:t>
      </w:r>
      <w:proofErr w:type="spellStart"/>
      <w:r w:rsidR="0036044D">
        <w:rPr>
          <w:sz w:val="32"/>
          <w:szCs w:val="32"/>
        </w:rPr>
        <w:t>плей</w:t>
      </w:r>
      <w:proofErr w:type="spellEnd"/>
      <w:r w:rsidR="0036044D">
        <w:rPr>
          <w:sz w:val="32"/>
          <w:szCs w:val="32"/>
        </w:rPr>
        <w:t xml:space="preserve"> </w:t>
      </w:r>
      <w:proofErr w:type="spellStart"/>
      <w:r w:rsidR="0036044D">
        <w:rPr>
          <w:sz w:val="32"/>
          <w:szCs w:val="32"/>
        </w:rPr>
        <w:t>офф</w:t>
      </w:r>
      <w:proofErr w:type="spellEnd"/>
      <w:r w:rsidR="0036044D">
        <w:rPr>
          <w:sz w:val="32"/>
          <w:szCs w:val="32"/>
        </w:rPr>
        <w:t xml:space="preserve"> в судейскую бригаду входят два судьи в поле, секретарь матча.</w:t>
      </w:r>
    </w:p>
    <w:p w:rsidR="006660BE" w:rsidRDefault="006660BE" w:rsidP="00906B5D">
      <w:pPr>
        <w:pStyle w:val="a3"/>
        <w:rPr>
          <w:sz w:val="32"/>
          <w:szCs w:val="32"/>
        </w:rPr>
      </w:pPr>
    </w:p>
    <w:p w:rsidR="00B80BEA" w:rsidRPr="00936A84" w:rsidRDefault="00B80BEA" w:rsidP="00906B5D">
      <w:pPr>
        <w:pStyle w:val="a3"/>
        <w:rPr>
          <w:sz w:val="32"/>
          <w:szCs w:val="32"/>
        </w:rPr>
      </w:pPr>
    </w:p>
    <w:p w:rsidR="00733CB5" w:rsidRPr="00936A84" w:rsidRDefault="006660BE" w:rsidP="00906B5D">
      <w:pPr>
        <w:pStyle w:val="a3"/>
        <w:rPr>
          <w:sz w:val="32"/>
          <w:szCs w:val="32"/>
          <w:u w:val="single"/>
        </w:rPr>
      </w:pPr>
      <w:r w:rsidRPr="00936A84">
        <w:rPr>
          <w:sz w:val="32"/>
          <w:szCs w:val="32"/>
          <w:u w:val="single"/>
        </w:rPr>
        <w:t>Лига «Любитель»</w:t>
      </w:r>
      <w:r w:rsidR="00733CB5" w:rsidRPr="00936A84">
        <w:rPr>
          <w:sz w:val="32"/>
          <w:szCs w:val="32"/>
          <w:u w:val="single"/>
        </w:rPr>
        <w:t>.</w:t>
      </w:r>
    </w:p>
    <w:p w:rsidR="00930144" w:rsidRPr="00936A84" w:rsidRDefault="00930144" w:rsidP="00906B5D">
      <w:pPr>
        <w:pStyle w:val="a3"/>
        <w:rPr>
          <w:sz w:val="32"/>
          <w:szCs w:val="32"/>
          <w:u w:val="single"/>
        </w:rPr>
      </w:pPr>
    </w:p>
    <w:p w:rsidR="005203D8" w:rsidRPr="00936A84" w:rsidRDefault="006660BE" w:rsidP="00906B5D">
      <w:pPr>
        <w:pStyle w:val="a3"/>
        <w:rPr>
          <w:sz w:val="32"/>
          <w:szCs w:val="32"/>
        </w:rPr>
      </w:pPr>
      <w:r w:rsidRPr="00936A84">
        <w:rPr>
          <w:sz w:val="32"/>
          <w:szCs w:val="32"/>
        </w:rPr>
        <w:t xml:space="preserve"> </w:t>
      </w:r>
      <w:r w:rsidR="00733CB5" w:rsidRPr="00936A84">
        <w:rPr>
          <w:sz w:val="32"/>
          <w:szCs w:val="32"/>
        </w:rPr>
        <w:t>К</w:t>
      </w:r>
      <w:r w:rsidRPr="00936A84">
        <w:rPr>
          <w:sz w:val="32"/>
          <w:szCs w:val="32"/>
        </w:rPr>
        <w:t xml:space="preserve"> участию допускаются мужские любительские команды, в составе которых могут быть заявлены </w:t>
      </w:r>
      <w:r w:rsidR="000F7AED" w:rsidRPr="00936A84">
        <w:rPr>
          <w:sz w:val="32"/>
          <w:szCs w:val="32"/>
        </w:rPr>
        <w:t>хоккеисты</w:t>
      </w:r>
      <w:r w:rsidR="00FC65A8">
        <w:rPr>
          <w:sz w:val="32"/>
          <w:szCs w:val="32"/>
        </w:rPr>
        <w:t>-</w:t>
      </w:r>
      <w:r w:rsidR="000F7AED" w:rsidRPr="00936A84">
        <w:rPr>
          <w:sz w:val="32"/>
          <w:szCs w:val="32"/>
        </w:rPr>
        <w:t xml:space="preserve">любители 1998г.р. и старше, а так же </w:t>
      </w:r>
      <w:r w:rsidRPr="00936A84">
        <w:rPr>
          <w:sz w:val="32"/>
          <w:szCs w:val="32"/>
        </w:rPr>
        <w:t xml:space="preserve">хоккеисты 1998г.р. и старше, </w:t>
      </w:r>
      <w:r w:rsidR="00B61D48">
        <w:rPr>
          <w:sz w:val="32"/>
          <w:szCs w:val="32"/>
        </w:rPr>
        <w:t>занимавшиеся</w:t>
      </w:r>
      <w:r w:rsidRPr="00936A84">
        <w:rPr>
          <w:sz w:val="32"/>
          <w:szCs w:val="32"/>
        </w:rPr>
        <w:t xml:space="preserve"> в детских специализированных хоккейных школах (хоккей с шайбой, хоккей с мячом) </w:t>
      </w:r>
      <w:r w:rsidR="00733CB5" w:rsidRPr="00936A84">
        <w:rPr>
          <w:sz w:val="32"/>
          <w:szCs w:val="32"/>
        </w:rPr>
        <w:t>в возрасте 14 лет и старше</w:t>
      </w:r>
      <w:r w:rsidR="001E7FB3" w:rsidRPr="00936A84">
        <w:rPr>
          <w:sz w:val="32"/>
          <w:szCs w:val="32"/>
        </w:rPr>
        <w:t xml:space="preserve"> (категория «ШКОЛЬНИК»)</w:t>
      </w:r>
      <w:r w:rsidR="00733CB5" w:rsidRPr="00936A84">
        <w:rPr>
          <w:sz w:val="32"/>
          <w:szCs w:val="32"/>
        </w:rPr>
        <w:t xml:space="preserve">.  </w:t>
      </w:r>
      <w:r w:rsidR="008E33AA" w:rsidRPr="00936A84">
        <w:rPr>
          <w:sz w:val="32"/>
          <w:szCs w:val="32"/>
        </w:rPr>
        <w:t>В</w:t>
      </w:r>
      <w:r w:rsidR="00733CB5" w:rsidRPr="00936A84">
        <w:rPr>
          <w:sz w:val="32"/>
          <w:szCs w:val="32"/>
        </w:rPr>
        <w:t xml:space="preserve"> заявке команды</w:t>
      </w:r>
      <w:r w:rsidR="003C6108" w:rsidRPr="00936A84">
        <w:rPr>
          <w:sz w:val="32"/>
          <w:szCs w:val="32"/>
        </w:rPr>
        <w:t xml:space="preserve"> должно быть</w:t>
      </w:r>
      <w:r w:rsidRPr="00936A84">
        <w:rPr>
          <w:sz w:val="32"/>
          <w:szCs w:val="32"/>
        </w:rPr>
        <w:t xml:space="preserve"> НЕ БОЛЕЕ 6 </w:t>
      </w:r>
      <w:r w:rsidR="008E33AA" w:rsidRPr="00936A84">
        <w:rPr>
          <w:sz w:val="32"/>
          <w:szCs w:val="32"/>
        </w:rPr>
        <w:t xml:space="preserve">игроков категории </w:t>
      </w:r>
      <w:r w:rsidRPr="00936A84">
        <w:rPr>
          <w:sz w:val="32"/>
          <w:szCs w:val="32"/>
        </w:rPr>
        <w:t xml:space="preserve"> </w:t>
      </w:r>
      <w:r w:rsidR="00533596" w:rsidRPr="00936A84">
        <w:rPr>
          <w:sz w:val="32"/>
          <w:szCs w:val="32"/>
        </w:rPr>
        <w:t>«</w:t>
      </w:r>
      <w:r w:rsidR="008E33AA" w:rsidRPr="00936A84">
        <w:rPr>
          <w:sz w:val="32"/>
          <w:szCs w:val="32"/>
        </w:rPr>
        <w:t>ШКОЛЬНИК</w:t>
      </w:r>
      <w:r w:rsidR="00533596" w:rsidRPr="00936A84">
        <w:rPr>
          <w:sz w:val="32"/>
          <w:szCs w:val="32"/>
        </w:rPr>
        <w:t>»</w:t>
      </w:r>
      <w:r w:rsidR="008E33AA" w:rsidRPr="00936A84">
        <w:rPr>
          <w:sz w:val="32"/>
          <w:szCs w:val="32"/>
        </w:rPr>
        <w:t xml:space="preserve"> </w:t>
      </w:r>
      <w:r w:rsidRPr="00936A84">
        <w:rPr>
          <w:sz w:val="32"/>
          <w:szCs w:val="32"/>
        </w:rPr>
        <w:t>(5 полевых игроков и 1 вратарь)</w:t>
      </w:r>
      <w:r w:rsidR="00733CB5" w:rsidRPr="00936A84">
        <w:rPr>
          <w:sz w:val="32"/>
          <w:szCs w:val="32"/>
        </w:rPr>
        <w:t>.</w:t>
      </w:r>
      <w:r w:rsidRPr="00936A84">
        <w:rPr>
          <w:sz w:val="32"/>
          <w:szCs w:val="32"/>
        </w:rPr>
        <w:t xml:space="preserve"> Возможно участие игроков </w:t>
      </w:r>
      <w:r w:rsidR="001608EF" w:rsidRPr="00936A84">
        <w:rPr>
          <w:sz w:val="32"/>
          <w:szCs w:val="32"/>
        </w:rPr>
        <w:t>1999</w:t>
      </w:r>
      <w:r w:rsidRPr="00936A84">
        <w:rPr>
          <w:sz w:val="32"/>
          <w:szCs w:val="32"/>
        </w:rPr>
        <w:t>г.р. -</w:t>
      </w:r>
      <w:r w:rsidR="001608EF" w:rsidRPr="00936A84">
        <w:rPr>
          <w:sz w:val="32"/>
          <w:szCs w:val="32"/>
        </w:rPr>
        <w:t>2002</w:t>
      </w:r>
      <w:r w:rsidRPr="00936A84">
        <w:rPr>
          <w:sz w:val="32"/>
          <w:szCs w:val="32"/>
        </w:rPr>
        <w:t>г.р. с предоставленного письменно и нотариально заверенного соглашения одного из родителей (соглашение подается в Федерацию вместе с заявкой команды).</w:t>
      </w:r>
      <w:r w:rsidR="008D14AC" w:rsidRPr="00936A84">
        <w:rPr>
          <w:sz w:val="32"/>
          <w:szCs w:val="32"/>
        </w:rPr>
        <w:t xml:space="preserve"> </w:t>
      </w:r>
    </w:p>
    <w:p w:rsidR="006660BE" w:rsidRPr="00936A84" w:rsidRDefault="008D14AC" w:rsidP="00906B5D">
      <w:pPr>
        <w:pStyle w:val="a3"/>
        <w:rPr>
          <w:sz w:val="32"/>
          <w:szCs w:val="32"/>
        </w:rPr>
      </w:pPr>
      <w:r w:rsidRPr="00936A84">
        <w:rPr>
          <w:sz w:val="32"/>
          <w:szCs w:val="32"/>
        </w:rPr>
        <w:t>В заявке команды напротив фамилии игрока, занимавшегося в детской специализированной хоккейной школе (хоккей с шайбой, хоккей с мячом) должна стоять отметка «ШКОЛЬНИК».</w:t>
      </w:r>
      <w:r w:rsidR="00083633" w:rsidRPr="00936A84">
        <w:rPr>
          <w:sz w:val="32"/>
          <w:szCs w:val="32"/>
        </w:rPr>
        <w:t xml:space="preserve"> </w:t>
      </w:r>
    </w:p>
    <w:p w:rsidR="008D14AC" w:rsidRPr="00936A84" w:rsidRDefault="008D14AC" w:rsidP="00906B5D">
      <w:pPr>
        <w:pStyle w:val="a3"/>
        <w:rPr>
          <w:sz w:val="32"/>
          <w:szCs w:val="32"/>
        </w:rPr>
      </w:pPr>
    </w:p>
    <w:p w:rsidR="008D14AC" w:rsidRPr="00936A84" w:rsidRDefault="008D14AC" w:rsidP="00906B5D">
      <w:pPr>
        <w:pStyle w:val="a3"/>
        <w:rPr>
          <w:sz w:val="32"/>
          <w:szCs w:val="32"/>
        </w:rPr>
      </w:pPr>
      <w:r w:rsidRPr="00936A84">
        <w:rPr>
          <w:sz w:val="32"/>
          <w:szCs w:val="32"/>
        </w:rPr>
        <w:t>Игроки 1977г.р. и старше, занимавшиеся в детских специализированных хоккейных школах (хоккей с шайбой, хоккей с мячом) не относятся к категории «ШКОЛЬНИК».</w:t>
      </w:r>
    </w:p>
    <w:p w:rsidR="00083633" w:rsidRPr="00936A84" w:rsidRDefault="00083633" w:rsidP="00906B5D">
      <w:pPr>
        <w:pStyle w:val="a3"/>
        <w:rPr>
          <w:sz w:val="32"/>
          <w:szCs w:val="32"/>
        </w:rPr>
      </w:pPr>
      <w:r w:rsidRPr="00936A84">
        <w:rPr>
          <w:sz w:val="32"/>
          <w:szCs w:val="32"/>
        </w:rPr>
        <w:t xml:space="preserve">Игроки 2000г.р. и старше, принимавшие участие в соревнованиях под эгидой </w:t>
      </w:r>
      <w:r w:rsidRPr="00936A84">
        <w:rPr>
          <w:sz w:val="32"/>
          <w:szCs w:val="32"/>
          <w:lang w:val="en-US"/>
        </w:rPr>
        <w:t>IIHF</w:t>
      </w:r>
      <w:r w:rsidRPr="00936A84">
        <w:rPr>
          <w:sz w:val="32"/>
          <w:szCs w:val="32"/>
        </w:rPr>
        <w:t xml:space="preserve">, </w:t>
      </w:r>
      <w:r w:rsidRPr="00936A84">
        <w:rPr>
          <w:sz w:val="32"/>
          <w:szCs w:val="32"/>
          <w:lang w:val="en-US"/>
        </w:rPr>
        <w:t>FIB</w:t>
      </w:r>
      <w:r w:rsidRPr="00936A84">
        <w:rPr>
          <w:sz w:val="32"/>
          <w:szCs w:val="32"/>
        </w:rPr>
        <w:t>, ФХР относятся к категории «МАСТЕР» и не могут принимать участие в играх лиги</w:t>
      </w:r>
      <w:r w:rsidR="00961BC8" w:rsidRPr="00936A84">
        <w:rPr>
          <w:sz w:val="32"/>
          <w:szCs w:val="32"/>
        </w:rPr>
        <w:t xml:space="preserve"> «Любитель»</w:t>
      </w:r>
      <w:r w:rsidRPr="00936A84">
        <w:rPr>
          <w:sz w:val="32"/>
          <w:szCs w:val="32"/>
        </w:rPr>
        <w:t>.</w:t>
      </w:r>
    </w:p>
    <w:p w:rsidR="005203D8" w:rsidRPr="00936A84" w:rsidRDefault="005203D8" w:rsidP="00906B5D">
      <w:pPr>
        <w:pStyle w:val="a3"/>
        <w:rPr>
          <w:sz w:val="32"/>
          <w:szCs w:val="32"/>
        </w:rPr>
      </w:pPr>
    </w:p>
    <w:p w:rsidR="00083633" w:rsidRDefault="00083633" w:rsidP="00906B5D">
      <w:pPr>
        <w:pStyle w:val="a3"/>
        <w:rPr>
          <w:sz w:val="32"/>
          <w:szCs w:val="32"/>
        </w:rPr>
      </w:pPr>
      <w:r w:rsidRPr="00936A84">
        <w:rPr>
          <w:sz w:val="32"/>
          <w:szCs w:val="32"/>
        </w:rPr>
        <w:t>Команда, указавшая в заявке сведения, не соответствующие действительности об уровне хоккейной подготовки игрока (</w:t>
      </w:r>
      <w:r w:rsidR="00533596" w:rsidRPr="00936A84">
        <w:rPr>
          <w:sz w:val="32"/>
          <w:szCs w:val="32"/>
        </w:rPr>
        <w:t>«</w:t>
      </w:r>
      <w:r w:rsidRPr="00936A84">
        <w:rPr>
          <w:sz w:val="32"/>
          <w:szCs w:val="32"/>
        </w:rPr>
        <w:t>ШКОЛЬНИК</w:t>
      </w:r>
      <w:r w:rsidR="00533596" w:rsidRPr="00936A84">
        <w:rPr>
          <w:sz w:val="32"/>
          <w:szCs w:val="32"/>
        </w:rPr>
        <w:t>»</w:t>
      </w:r>
      <w:r w:rsidRPr="00936A84">
        <w:rPr>
          <w:sz w:val="32"/>
          <w:szCs w:val="32"/>
        </w:rPr>
        <w:t xml:space="preserve">, </w:t>
      </w:r>
      <w:r w:rsidR="00533596" w:rsidRPr="00936A84">
        <w:rPr>
          <w:sz w:val="32"/>
          <w:szCs w:val="32"/>
        </w:rPr>
        <w:t>«</w:t>
      </w:r>
      <w:r w:rsidRPr="00936A84">
        <w:rPr>
          <w:sz w:val="32"/>
          <w:szCs w:val="32"/>
        </w:rPr>
        <w:t>МАСТЕР</w:t>
      </w:r>
      <w:r w:rsidR="00533596" w:rsidRPr="00936A84">
        <w:rPr>
          <w:sz w:val="32"/>
          <w:szCs w:val="32"/>
        </w:rPr>
        <w:t>»</w:t>
      </w:r>
      <w:r w:rsidRPr="00936A84">
        <w:rPr>
          <w:sz w:val="32"/>
          <w:szCs w:val="32"/>
        </w:rPr>
        <w:t xml:space="preserve">), получает техническое поражение со счетом 0:5 во всех играх с участием данного игрока. </w:t>
      </w:r>
      <w:r w:rsidR="00961BC8" w:rsidRPr="00936A84">
        <w:rPr>
          <w:sz w:val="32"/>
          <w:szCs w:val="32"/>
        </w:rPr>
        <w:t>Хоккеист, указанный в заявке с уровнем, не соответствующим действительности (ШКОЛЬНИК, МАСТЕР) получает дисквалификацию и не имеет права принимать участие в дальнейших играх сезона 2016/2017г.г. ни за одну команду чемпионата (все лиги).</w:t>
      </w:r>
    </w:p>
    <w:p w:rsidR="00B80BEA" w:rsidRDefault="00B80BEA" w:rsidP="00906B5D">
      <w:pPr>
        <w:pStyle w:val="a3"/>
        <w:rPr>
          <w:sz w:val="32"/>
          <w:szCs w:val="32"/>
        </w:rPr>
      </w:pPr>
    </w:p>
    <w:p w:rsidR="00B80BEA" w:rsidRPr="00936A84" w:rsidRDefault="00B80BEA" w:rsidP="00906B5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 судейскую бригаду входят два судьи в поле. Протокол матча заполняется </w:t>
      </w:r>
      <w:r w:rsidR="00C53E4B">
        <w:rPr>
          <w:sz w:val="32"/>
          <w:szCs w:val="32"/>
        </w:rPr>
        <w:t xml:space="preserve">секретарем, подписывается </w:t>
      </w:r>
      <w:r>
        <w:rPr>
          <w:sz w:val="32"/>
          <w:szCs w:val="32"/>
        </w:rPr>
        <w:t xml:space="preserve">судьями и передается в </w:t>
      </w:r>
      <w:r>
        <w:rPr>
          <w:sz w:val="32"/>
          <w:szCs w:val="32"/>
        </w:rPr>
        <w:lastRenderedPageBreak/>
        <w:t>Федерацию и на сайт лиги.</w:t>
      </w:r>
      <w:r w:rsidR="0036044D">
        <w:rPr>
          <w:sz w:val="32"/>
          <w:szCs w:val="32"/>
        </w:rPr>
        <w:t xml:space="preserve"> В играх </w:t>
      </w:r>
      <w:proofErr w:type="spellStart"/>
      <w:r w:rsidR="0036044D">
        <w:rPr>
          <w:sz w:val="32"/>
          <w:szCs w:val="32"/>
        </w:rPr>
        <w:t>плей</w:t>
      </w:r>
      <w:proofErr w:type="spellEnd"/>
      <w:r w:rsidR="0036044D">
        <w:rPr>
          <w:sz w:val="32"/>
          <w:szCs w:val="32"/>
        </w:rPr>
        <w:t xml:space="preserve"> </w:t>
      </w:r>
      <w:proofErr w:type="spellStart"/>
      <w:r w:rsidR="0036044D">
        <w:rPr>
          <w:sz w:val="32"/>
          <w:szCs w:val="32"/>
        </w:rPr>
        <w:t>офф</w:t>
      </w:r>
      <w:proofErr w:type="spellEnd"/>
      <w:r w:rsidR="0036044D">
        <w:rPr>
          <w:sz w:val="32"/>
          <w:szCs w:val="32"/>
        </w:rPr>
        <w:t xml:space="preserve"> в судейскую бригаду входят два судьи в поле</w:t>
      </w:r>
      <w:r w:rsidR="001A3868">
        <w:rPr>
          <w:sz w:val="32"/>
          <w:szCs w:val="32"/>
        </w:rPr>
        <w:t xml:space="preserve"> и</w:t>
      </w:r>
      <w:r w:rsidR="0036044D">
        <w:rPr>
          <w:sz w:val="32"/>
          <w:szCs w:val="32"/>
        </w:rPr>
        <w:t xml:space="preserve"> секретарь матча.</w:t>
      </w:r>
    </w:p>
    <w:p w:rsidR="005203D8" w:rsidRPr="00936A84" w:rsidRDefault="005203D8" w:rsidP="00906B5D">
      <w:pPr>
        <w:pStyle w:val="a3"/>
        <w:rPr>
          <w:sz w:val="32"/>
          <w:szCs w:val="32"/>
        </w:rPr>
      </w:pPr>
    </w:p>
    <w:p w:rsidR="005203D8" w:rsidRPr="00936A84" w:rsidRDefault="000F7AED" w:rsidP="00906B5D">
      <w:pPr>
        <w:pStyle w:val="a3"/>
        <w:rPr>
          <w:sz w:val="32"/>
          <w:szCs w:val="32"/>
          <w:u w:val="single"/>
        </w:rPr>
      </w:pPr>
      <w:r w:rsidRPr="00936A84">
        <w:rPr>
          <w:sz w:val="32"/>
          <w:szCs w:val="32"/>
          <w:u w:val="single"/>
        </w:rPr>
        <w:t>Лига «Премьер».</w:t>
      </w:r>
    </w:p>
    <w:p w:rsidR="00930144" w:rsidRPr="00936A84" w:rsidRDefault="00930144" w:rsidP="00906B5D">
      <w:pPr>
        <w:pStyle w:val="a3"/>
        <w:rPr>
          <w:sz w:val="32"/>
          <w:szCs w:val="32"/>
          <w:u w:val="single"/>
        </w:rPr>
      </w:pPr>
    </w:p>
    <w:p w:rsidR="001608EF" w:rsidRPr="00936A84" w:rsidRDefault="000F7AED" w:rsidP="00906B5D">
      <w:pPr>
        <w:pStyle w:val="a3"/>
        <w:rPr>
          <w:sz w:val="32"/>
          <w:szCs w:val="32"/>
        </w:rPr>
      </w:pPr>
      <w:r w:rsidRPr="00936A84">
        <w:rPr>
          <w:sz w:val="32"/>
          <w:szCs w:val="32"/>
        </w:rPr>
        <w:t>К участию допускаются любительские команды, в составе которых могут быть заявлены хоккеисты</w:t>
      </w:r>
      <w:r w:rsidR="00A662C2" w:rsidRPr="00936A84">
        <w:rPr>
          <w:sz w:val="32"/>
          <w:szCs w:val="32"/>
        </w:rPr>
        <w:t>-любители</w:t>
      </w:r>
      <w:r w:rsidRPr="00936A84">
        <w:rPr>
          <w:sz w:val="32"/>
          <w:szCs w:val="32"/>
        </w:rPr>
        <w:t xml:space="preserve"> 1998г.р.</w:t>
      </w:r>
      <w:r w:rsidR="006F3A5C" w:rsidRPr="00936A84">
        <w:rPr>
          <w:sz w:val="32"/>
          <w:szCs w:val="32"/>
        </w:rPr>
        <w:t xml:space="preserve"> и старше</w:t>
      </w:r>
      <w:r w:rsidR="00A662C2" w:rsidRPr="00936A84">
        <w:rPr>
          <w:sz w:val="32"/>
          <w:szCs w:val="32"/>
        </w:rPr>
        <w:t>, а так же хоккеисты 1998г.р.</w:t>
      </w:r>
      <w:r w:rsidRPr="00936A84">
        <w:rPr>
          <w:sz w:val="32"/>
          <w:szCs w:val="32"/>
        </w:rPr>
        <w:t xml:space="preserve"> и старше, занимавшиеся в детских специализированных хоккейных школах (хоккей с шайбой, хоккей с мячом) в возрасте 14 лет и старше (категория «ШКОЛЬНИК»). </w:t>
      </w:r>
      <w:r w:rsidR="001608EF" w:rsidRPr="00936A84">
        <w:rPr>
          <w:sz w:val="32"/>
          <w:szCs w:val="32"/>
        </w:rPr>
        <w:t xml:space="preserve">Возможно участие игроков 1999г.р. -2002г.р. с предоставленного письменно и нотариально заверенного соглашения одного из родителей (соглашение подается в Федерацию вместе с заявкой команды). </w:t>
      </w:r>
    </w:p>
    <w:p w:rsidR="000F7AED" w:rsidRDefault="000F7AED" w:rsidP="00906B5D">
      <w:pPr>
        <w:pStyle w:val="a3"/>
        <w:rPr>
          <w:sz w:val="32"/>
          <w:szCs w:val="32"/>
        </w:rPr>
      </w:pPr>
      <w:r w:rsidRPr="00936A84">
        <w:rPr>
          <w:sz w:val="32"/>
          <w:szCs w:val="32"/>
        </w:rPr>
        <w:t xml:space="preserve"> </w:t>
      </w:r>
      <w:r w:rsidR="009D6C71" w:rsidRPr="00936A84">
        <w:rPr>
          <w:sz w:val="32"/>
          <w:szCs w:val="32"/>
        </w:rPr>
        <w:t xml:space="preserve">В целях повышения уровня чемпионата допускается участие игроков категории «МАСТЕР», не принимавших участие в официальных соревнованиях под эгидой </w:t>
      </w:r>
      <w:r w:rsidR="009D6C71" w:rsidRPr="00936A84">
        <w:rPr>
          <w:sz w:val="32"/>
          <w:szCs w:val="32"/>
          <w:lang w:val="en-US"/>
        </w:rPr>
        <w:t>IIHF</w:t>
      </w:r>
      <w:r w:rsidR="009D6C71" w:rsidRPr="00936A84">
        <w:rPr>
          <w:sz w:val="32"/>
          <w:szCs w:val="32"/>
        </w:rPr>
        <w:t xml:space="preserve">, </w:t>
      </w:r>
      <w:r w:rsidR="009D6C71" w:rsidRPr="00936A84">
        <w:rPr>
          <w:sz w:val="32"/>
          <w:szCs w:val="32"/>
          <w:lang w:val="en-US"/>
        </w:rPr>
        <w:t>FIB</w:t>
      </w:r>
      <w:r w:rsidR="009D6C71" w:rsidRPr="00936A84">
        <w:rPr>
          <w:sz w:val="32"/>
          <w:szCs w:val="32"/>
        </w:rPr>
        <w:t>, ФХР в сезоне 2015/2016г.г., включенных в заявку команды.</w:t>
      </w:r>
    </w:p>
    <w:p w:rsidR="00B80BEA" w:rsidRDefault="00B80BEA" w:rsidP="00906B5D">
      <w:pPr>
        <w:pStyle w:val="a3"/>
        <w:rPr>
          <w:sz w:val="32"/>
          <w:szCs w:val="32"/>
        </w:rPr>
      </w:pPr>
    </w:p>
    <w:p w:rsidR="00B80BEA" w:rsidRPr="00936A84" w:rsidRDefault="00B80BEA" w:rsidP="00B80BEA">
      <w:pPr>
        <w:pStyle w:val="a3"/>
        <w:rPr>
          <w:sz w:val="32"/>
          <w:szCs w:val="32"/>
        </w:rPr>
      </w:pPr>
      <w:r>
        <w:rPr>
          <w:sz w:val="32"/>
          <w:szCs w:val="32"/>
        </w:rPr>
        <w:t>В судейскую бригаду входят два судьи в поле. Протокол матча заполняется судьями и передается в Федерацию и на сайт лиги.</w:t>
      </w:r>
    </w:p>
    <w:p w:rsidR="00B80BEA" w:rsidRPr="00936A84" w:rsidRDefault="00B80BEA" w:rsidP="00906B5D">
      <w:pPr>
        <w:pStyle w:val="a3"/>
        <w:rPr>
          <w:sz w:val="32"/>
          <w:szCs w:val="32"/>
        </w:rPr>
      </w:pPr>
    </w:p>
    <w:p w:rsidR="009D6C71" w:rsidRPr="00936A84" w:rsidRDefault="009D6C71" w:rsidP="00906B5D">
      <w:pPr>
        <w:pStyle w:val="a3"/>
        <w:rPr>
          <w:sz w:val="32"/>
          <w:szCs w:val="32"/>
        </w:rPr>
      </w:pPr>
    </w:p>
    <w:p w:rsidR="009D6C71" w:rsidRPr="00936A84" w:rsidRDefault="009D6C71" w:rsidP="006660BE">
      <w:pPr>
        <w:pStyle w:val="a3"/>
        <w:rPr>
          <w:sz w:val="32"/>
          <w:szCs w:val="32"/>
        </w:rPr>
      </w:pPr>
    </w:p>
    <w:p w:rsidR="009D6C71" w:rsidRPr="00936A84" w:rsidRDefault="009D6C71" w:rsidP="006660BE">
      <w:pPr>
        <w:pStyle w:val="a3"/>
        <w:rPr>
          <w:sz w:val="32"/>
          <w:szCs w:val="32"/>
          <w:u w:val="single"/>
        </w:rPr>
      </w:pPr>
      <w:r w:rsidRPr="00936A84">
        <w:rPr>
          <w:sz w:val="32"/>
          <w:szCs w:val="32"/>
          <w:u w:val="single"/>
        </w:rPr>
        <w:t xml:space="preserve">В играх лиг «Любитель» и «Премьер» допускается участие 2-х игроков ОДНОВРЕМЕННО присутствующих в заявке </w:t>
      </w:r>
      <w:r w:rsidR="00906B5D" w:rsidRPr="00936A84">
        <w:rPr>
          <w:sz w:val="32"/>
          <w:szCs w:val="32"/>
          <w:u w:val="single"/>
        </w:rPr>
        <w:t xml:space="preserve">команд </w:t>
      </w:r>
      <w:r w:rsidRPr="00936A84">
        <w:rPr>
          <w:sz w:val="32"/>
          <w:szCs w:val="32"/>
          <w:u w:val="single"/>
        </w:rPr>
        <w:t xml:space="preserve">обеих лиг. В заявке команды напротив фамилии </w:t>
      </w:r>
      <w:r w:rsidR="00B01347" w:rsidRPr="00936A84">
        <w:rPr>
          <w:sz w:val="32"/>
          <w:szCs w:val="32"/>
          <w:u w:val="single"/>
        </w:rPr>
        <w:tab/>
      </w:r>
      <w:r w:rsidR="00906B5D" w:rsidRPr="00936A84">
        <w:rPr>
          <w:sz w:val="32"/>
          <w:szCs w:val="32"/>
          <w:u w:val="single"/>
        </w:rPr>
        <w:t xml:space="preserve">этого </w:t>
      </w:r>
      <w:r w:rsidRPr="00936A84">
        <w:rPr>
          <w:sz w:val="32"/>
          <w:szCs w:val="32"/>
          <w:u w:val="single"/>
        </w:rPr>
        <w:t xml:space="preserve">игрока </w:t>
      </w:r>
      <w:r w:rsidR="00906B5D" w:rsidRPr="00936A84">
        <w:rPr>
          <w:sz w:val="32"/>
          <w:szCs w:val="32"/>
          <w:u w:val="single"/>
        </w:rPr>
        <w:t>указывае</w:t>
      </w:r>
      <w:r w:rsidRPr="00936A84">
        <w:rPr>
          <w:sz w:val="32"/>
          <w:szCs w:val="32"/>
          <w:u w:val="single"/>
        </w:rPr>
        <w:t xml:space="preserve">тся название команды из другой лиги, в </w:t>
      </w:r>
      <w:r w:rsidR="00906B5D" w:rsidRPr="00936A84">
        <w:rPr>
          <w:sz w:val="32"/>
          <w:szCs w:val="32"/>
          <w:u w:val="single"/>
        </w:rPr>
        <w:t xml:space="preserve">играх за </w:t>
      </w:r>
      <w:r w:rsidRPr="00936A84">
        <w:rPr>
          <w:sz w:val="32"/>
          <w:szCs w:val="32"/>
          <w:u w:val="single"/>
        </w:rPr>
        <w:t>котор</w:t>
      </w:r>
      <w:r w:rsidR="00906B5D" w:rsidRPr="00936A84">
        <w:rPr>
          <w:sz w:val="32"/>
          <w:szCs w:val="32"/>
          <w:u w:val="single"/>
        </w:rPr>
        <w:t>ую</w:t>
      </w:r>
      <w:r w:rsidRPr="00936A84">
        <w:rPr>
          <w:sz w:val="32"/>
          <w:szCs w:val="32"/>
          <w:u w:val="single"/>
        </w:rPr>
        <w:t xml:space="preserve"> игрок ТАК</w:t>
      </w:r>
      <w:r w:rsidR="00906B5D" w:rsidRPr="00936A84">
        <w:rPr>
          <w:sz w:val="32"/>
          <w:szCs w:val="32"/>
          <w:u w:val="single"/>
        </w:rPr>
        <w:t xml:space="preserve"> </w:t>
      </w:r>
      <w:r w:rsidRPr="00936A84">
        <w:rPr>
          <w:sz w:val="32"/>
          <w:szCs w:val="32"/>
          <w:u w:val="single"/>
        </w:rPr>
        <w:t>ЖЕ принимает участие.</w:t>
      </w:r>
    </w:p>
    <w:p w:rsidR="006660BE" w:rsidRPr="00936A84" w:rsidRDefault="006660BE" w:rsidP="00F75893">
      <w:pPr>
        <w:pStyle w:val="a3"/>
        <w:rPr>
          <w:sz w:val="32"/>
          <w:szCs w:val="32"/>
          <w:u w:val="single"/>
        </w:rPr>
      </w:pPr>
    </w:p>
    <w:p w:rsidR="00D86FF4" w:rsidRDefault="00D86FF4" w:rsidP="00D86FF4">
      <w:pPr>
        <w:pStyle w:val="a3"/>
        <w:numPr>
          <w:ilvl w:val="0"/>
          <w:numId w:val="1"/>
        </w:numPr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>Судейство чемпионата</w:t>
      </w:r>
    </w:p>
    <w:p w:rsidR="004E6E5A" w:rsidRDefault="00D86FF4" w:rsidP="00D86FF4">
      <w:pPr>
        <w:pStyle w:val="a3"/>
        <w:shd w:val="clear" w:color="auto" w:fill="FFFFFF"/>
        <w:rPr>
          <w:sz w:val="32"/>
          <w:szCs w:val="32"/>
        </w:rPr>
      </w:pPr>
      <w:r w:rsidRPr="00D86FF4">
        <w:rPr>
          <w:sz w:val="32"/>
          <w:szCs w:val="32"/>
        </w:rPr>
        <w:t>ХРОО «Федерация хоккея» утверждает список спортивных судей, прошедших ежегодные судейские сборы и сдавших зачеты.</w:t>
      </w:r>
    </w:p>
    <w:p w:rsidR="00C53152" w:rsidRDefault="004E6E5A" w:rsidP="00D86FF4">
      <w:pPr>
        <w:pStyle w:val="a3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Судейские бригады на матчи назначаются Главным судьей чемпионата. </w:t>
      </w:r>
    </w:p>
    <w:p w:rsidR="00C53152" w:rsidRDefault="004E6E5A" w:rsidP="00D86FF4">
      <w:pPr>
        <w:pStyle w:val="a3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Для назначения судейской бригады на матч представитель команды принимающей стороны (хозяева поля) не </w:t>
      </w:r>
      <w:r w:rsidR="00C53152">
        <w:rPr>
          <w:sz w:val="32"/>
          <w:szCs w:val="32"/>
        </w:rPr>
        <w:t>позже</w:t>
      </w:r>
      <w:r>
        <w:rPr>
          <w:sz w:val="32"/>
          <w:szCs w:val="32"/>
        </w:rPr>
        <w:t xml:space="preserve">, чем за 1 день </w:t>
      </w:r>
      <w:r w:rsidR="00C53152">
        <w:rPr>
          <w:sz w:val="32"/>
          <w:szCs w:val="32"/>
        </w:rPr>
        <w:t xml:space="preserve">до игры </w:t>
      </w:r>
      <w:r>
        <w:rPr>
          <w:sz w:val="32"/>
          <w:szCs w:val="32"/>
        </w:rPr>
        <w:t>направляет сообщение о дате, времени проведения матча</w:t>
      </w:r>
      <w:r w:rsidR="00C53152">
        <w:rPr>
          <w:sz w:val="32"/>
          <w:szCs w:val="32"/>
        </w:rPr>
        <w:t>, названии команд</w:t>
      </w:r>
      <w:r>
        <w:rPr>
          <w:sz w:val="32"/>
          <w:szCs w:val="32"/>
        </w:rPr>
        <w:t xml:space="preserve"> и </w:t>
      </w:r>
      <w:r w:rsidR="00C53152">
        <w:rPr>
          <w:sz w:val="32"/>
          <w:szCs w:val="32"/>
        </w:rPr>
        <w:t>месте проведения игры</w:t>
      </w:r>
      <w:r>
        <w:rPr>
          <w:sz w:val="32"/>
          <w:szCs w:val="32"/>
        </w:rPr>
        <w:t xml:space="preserve"> на сайт чемпионата</w:t>
      </w:r>
      <w:r w:rsidR="00C53152">
        <w:rPr>
          <w:sz w:val="32"/>
          <w:szCs w:val="32"/>
        </w:rPr>
        <w:t xml:space="preserve"> </w:t>
      </w:r>
      <w:proofErr w:type="gramStart"/>
      <w:r w:rsidR="00327144">
        <w:rPr>
          <w:sz w:val="32"/>
          <w:szCs w:val="32"/>
        </w:rPr>
        <w:t>(</w:t>
      </w:r>
      <w:r w:rsidR="00327144" w:rsidRPr="00327144">
        <w:rPr>
          <w:sz w:val="32"/>
          <w:szCs w:val="32"/>
        </w:rPr>
        <w:t xml:space="preserve"> </w:t>
      </w:r>
      <w:proofErr w:type="spellStart"/>
      <w:proofErr w:type="gramEnd"/>
      <w:r w:rsidR="00327144">
        <w:rPr>
          <w:sz w:val="32"/>
          <w:szCs w:val="32"/>
          <w:lang w:val="en-US"/>
        </w:rPr>
        <w:t>hhll</w:t>
      </w:r>
      <w:proofErr w:type="spellEnd"/>
      <w:r w:rsidR="00327144" w:rsidRPr="00327144">
        <w:rPr>
          <w:sz w:val="32"/>
          <w:szCs w:val="32"/>
        </w:rPr>
        <w:t>.</w:t>
      </w:r>
      <w:proofErr w:type="spellStart"/>
      <w:r w:rsidR="00327144">
        <w:rPr>
          <w:sz w:val="32"/>
          <w:szCs w:val="32"/>
          <w:lang w:val="en-US"/>
        </w:rPr>
        <w:t>ru</w:t>
      </w:r>
      <w:proofErr w:type="spellEnd"/>
      <w:r w:rsidR="00327144" w:rsidRPr="00327144">
        <w:rPr>
          <w:sz w:val="32"/>
          <w:szCs w:val="32"/>
        </w:rPr>
        <w:t xml:space="preserve">) </w:t>
      </w:r>
      <w:r w:rsidR="00C53152">
        <w:rPr>
          <w:sz w:val="32"/>
          <w:szCs w:val="32"/>
        </w:rPr>
        <w:t>и дублирует сообщение на телефон главному судье (8 914 187 7985 Александр</w:t>
      </w:r>
      <w:r w:rsidR="00DD3DBE" w:rsidRPr="00DD3DBE">
        <w:rPr>
          <w:sz w:val="32"/>
          <w:szCs w:val="32"/>
        </w:rPr>
        <w:t xml:space="preserve"> </w:t>
      </w:r>
      <w:r w:rsidR="00DD3DBE">
        <w:rPr>
          <w:sz w:val="32"/>
          <w:szCs w:val="32"/>
        </w:rPr>
        <w:t>Макаров</w:t>
      </w:r>
      <w:r w:rsidR="00C53152">
        <w:rPr>
          <w:sz w:val="32"/>
          <w:szCs w:val="32"/>
        </w:rPr>
        <w:t>)</w:t>
      </w:r>
      <w:r>
        <w:rPr>
          <w:sz w:val="32"/>
          <w:szCs w:val="32"/>
        </w:rPr>
        <w:t xml:space="preserve">. </w:t>
      </w:r>
    </w:p>
    <w:p w:rsidR="008038AD" w:rsidRDefault="001973ED" w:rsidP="00D86FF4">
      <w:pPr>
        <w:pStyle w:val="a3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lastRenderedPageBreak/>
        <w:t>Назначение судейских бригад осуществляется вне зависимости от пожеланий команд на конкретных судей матча.</w:t>
      </w:r>
    </w:p>
    <w:p w:rsidR="009401B3" w:rsidRDefault="00485D4A" w:rsidP="00D86FF4">
      <w:pPr>
        <w:pStyle w:val="a3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>Судейство матчей чемпионата должно осуществляться судьями объективно, честно и беспристрастно</w:t>
      </w:r>
      <w:r w:rsidR="003021C1">
        <w:rPr>
          <w:sz w:val="32"/>
          <w:szCs w:val="32"/>
        </w:rPr>
        <w:t xml:space="preserve"> на основе Правил игры в хоккей, </w:t>
      </w:r>
      <w:proofErr w:type="gramStart"/>
      <w:r w:rsidR="009401B3">
        <w:rPr>
          <w:sz w:val="32"/>
          <w:szCs w:val="32"/>
        </w:rPr>
        <w:t xml:space="preserve">согласно </w:t>
      </w:r>
      <w:r w:rsidR="00DB1633">
        <w:rPr>
          <w:sz w:val="32"/>
          <w:szCs w:val="32"/>
        </w:rPr>
        <w:t>Положения</w:t>
      </w:r>
      <w:proofErr w:type="gramEnd"/>
      <w:r w:rsidR="00DB1633">
        <w:rPr>
          <w:sz w:val="32"/>
          <w:szCs w:val="32"/>
        </w:rPr>
        <w:t xml:space="preserve"> </w:t>
      </w:r>
      <w:r w:rsidR="009401B3">
        <w:rPr>
          <w:sz w:val="32"/>
          <w:szCs w:val="32"/>
        </w:rPr>
        <w:t xml:space="preserve">о проведении чемпионата </w:t>
      </w:r>
      <w:r w:rsidR="00DB1633">
        <w:rPr>
          <w:sz w:val="32"/>
          <w:szCs w:val="32"/>
        </w:rPr>
        <w:t>и Регламента</w:t>
      </w:r>
      <w:r w:rsidR="009401B3">
        <w:rPr>
          <w:sz w:val="32"/>
          <w:szCs w:val="32"/>
        </w:rPr>
        <w:t xml:space="preserve">. </w:t>
      </w:r>
    </w:p>
    <w:p w:rsidR="004E6E5A" w:rsidRDefault="00D86FF4" w:rsidP="00D86FF4">
      <w:pPr>
        <w:pStyle w:val="a3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>После проведения каждо</w:t>
      </w:r>
      <w:r w:rsidR="00B224C3">
        <w:rPr>
          <w:sz w:val="32"/>
          <w:szCs w:val="32"/>
        </w:rPr>
        <w:t>го</w:t>
      </w:r>
      <w:r>
        <w:rPr>
          <w:sz w:val="32"/>
          <w:szCs w:val="32"/>
        </w:rPr>
        <w:t xml:space="preserve"> </w:t>
      </w:r>
      <w:r w:rsidR="00B224C3">
        <w:rPr>
          <w:sz w:val="32"/>
          <w:szCs w:val="32"/>
        </w:rPr>
        <w:t>матча</w:t>
      </w:r>
      <w:r>
        <w:rPr>
          <w:sz w:val="32"/>
          <w:szCs w:val="32"/>
        </w:rPr>
        <w:t xml:space="preserve"> представители команд в </w:t>
      </w:r>
      <w:r w:rsidR="000C69E1">
        <w:rPr>
          <w:sz w:val="32"/>
          <w:szCs w:val="32"/>
        </w:rPr>
        <w:t xml:space="preserve">протоколе </w:t>
      </w:r>
      <w:r w:rsidR="00226BC6">
        <w:rPr>
          <w:sz w:val="32"/>
          <w:szCs w:val="32"/>
        </w:rPr>
        <w:t>игры</w:t>
      </w:r>
      <w:r w:rsidR="000C69E1">
        <w:rPr>
          <w:sz w:val="32"/>
          <w:szCs w:val="32"/>
        </w:rPr>
        <w:t xml:space="preserve"> проставляют оценки каждому судье индивидуально в баллах от 1 до 10, где 1 балл означает «слишком плохо», а 10 баллов означает «отлично». Баллы складываются в рейтинг судей и выкладываются на сайте лиги в разделе «судьи». </w:t>
      </w:r>
    </w:p>
    <w:p w:rsidR="004E6E5A" w:rsidRDefault="004E6E5A" w:rsidP="00D86FF4">
      <w:pPr>
        <w:pStyle w:val="a3"/>
        <w:shd w:val="clear" w:color="auto" w:fill="FFFFFF"/>
        <w:rPr>
          <w:sz w:val="32"/>
          <w:szCs w:val="32"/>
        </w:rPr>
      </w:pPr>
    </w:p>
    <w:p w:rsidR="00D86FF4" w:rsidRPr="00D86FF4" w:rsidRDefault="000C69E1" w:rsidP="00D86FF4">
      <w:pPr>
        <w:pStyle w:val="a3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>По итогам сезона 3 лучших суд</w:t>
      </w:r>
      <w:r w:rsidR="0096157E">
        <w:rPr>
          <w:sz w:val="32"/>
          <w:szCs w:val="32"/>
        </w:rPr>
        <w:t xml:space="preserve">ей </w:t>
      </w:r>
      <w:r w:rsidR="004E6E5A">
        <w:rPr>
          <w:sz w:val="32"/>
          <w:szCs w:val="32"/>
        </w:rPr>
        <w:t>чемпионата награждаются памятными призами.</w:t>
      </w:r>
    </w:p>
    <w:p w:rsidR="00D86FF4" w:rsidRDefault="00D86FF4" w:rsidP="00D86FF4">
      <w:pPr>
        <w:pStyle w:val="a3"/>
        <w:rPr>
          <w:sz w:val="32"/>
          <w:szCs w:val="32"/>
        </w:rPr>
      </w:pPr>
    </w:p>
    <w:p w:rsidR="00C678F3" w:rsidRDefault="00C678F3" w:rsidP="00906B5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Подача и рассмотрение протестов.</w:t>
      </w:r>
    </w:p>
    <w:p w:rsidR="00C678F3" w:rsidRPr="00C678F3" w:rsidRDefault="00C678F3" w:rsidP="00C678F3">
      <w:pPr>
        <w:spacing w:line="288" w:lineRule="auto"/>
        <w:rPr>
          <w:color w:val="000000"/>
          <w:sz w:val="32"/>
          <w:szCs w:val="32"/>
        </w:rPr>
      </w:pPr>
      <w:r w:rsidRPr="00C678F3">
        <w:rPr>
          <w:color w:val="000000"/>
          <w:sz w:val="32"/>
          <w:szCs w:val="32"/>
        </w:rPr>
        <w:t xml:space="preserve">Официальные представители одной из </w:t>
      </w:r>
      <w:r>
        <w:rPr>
          <w:color w:val="000000"/>
          <w:sz w:val="32"/>
          <w:szCs w:val="32"/>
        </w:rPr>
        <w:t>к</w:t>
      </w:r>
      <w:r w:rsidRPr="00C678F3">
        <w:rPr>
          <w:color w:val="000000"/>
          <w:sz w:val="32"/>
          <w:szCs w:val="32"/>
        </w:rPr>
        <w:t xml:space="preserve">оманд, принимавших участие в </w:t>
      </w:r>
      <w:r>
        <w:rPr>
          <w:color w:val="000000"/>
          <w:sz w:val="32"/>
          <w:szCs w:val="32"/>
        </w:rPr>
        <w:t>м</w:t>
      </w:r>
      <w:r w:rsidRPr="00C678F3">
        <w:rPr>
          <w:color w:val="000000"/>
          <w:sz w:val="32"/>
          <w:szCs w:val="32"/>
        </w:rPr>
        <w:t xml:space="preserve">атче </w:t>
      </w:r>
      <w:r>
        <w:rPr>
          <w:color w:val="000000"/>
          <w:sz w:val="32"/>
          <w:szCs w:val="32"/>
        </w:rPr>
        <w:t>чемпионата</w:t>
      </w:r>
      <w:r w:rsidRPr="00C678F3">
        <w:rPr>
          <w:color w:val="000000"/>
          <w:sz w:val="32"/>
          <w:szCs w:val="32"/>
        </w:rPr>
        <w:t xml:space="preserve">, вправе подать протест на результат </w:t>
      </w:r>
      <w:r>
        <w:rPr>
          <w:color w:val="000000"/>
          <w:sz w:val="32"/>
          <w:szCs w:val="32"/>
        </w:rPr>
        <w:t>м</w:t>
      </w:r>
      <w:r w:rsidRPr="00C678F3">
        <w:rPr>
          <w:color w:val="000000"/>
          <w:sz w:val="32"/>
          <w:szCs w:val="32"/>
        </w:rPr>
        <w:t xml:space="preserve">атча в случае, если одновременно имеются основания </w:t>
      </w:r>
      <w:proofErr w:type="gramStart"/>
      <w:r w:rsidRPr="00C678F3">
        <w:rPr>
          <w:color w:val="000000"/>
          <w:sz w:val="32"/>
          <w:szCs w:val="32"/>
        </w:rPr>
        <w:t>для</w:t>
      </w:r>
      <w:proofErr w:type="gramEnd"/>
      <w:r w:rsidRPr="00C678F3">
        <w:rPr>
          <w:color w:val="000000"/>
          <w:sz w:val="32"/>
          <w:szCs w:val="32"/>
        </w:rPr>
        <w:t xml:space="preserve">: </w:t>
      </w:r>
    </w:p>
    <w:p w:rsidR="00C678F3" w:rsidRPr="00C678F3" w:rsidRDefault="00C678F3" w:rsidP="00C678F3">
      <w:pPr>
        <w:autoSpaceDE w:val="0"/>
        <w:autoSpaceDN w:val="0"/>
        <w:adjustRightInd w:val="0"/>
        <w:spacing w:line="288" w:lineRule="auto"/>
        <w:ind w:left="36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а</w:t>
      </w:r>
      <w:r w:rsidRPr="00C678F3">
        <w:rPr>
          <w:color w:val="000000"/>
          <w:sz w:val="32"/>
          <w:szCs w:val="32"/>
        </w:rPr>
        <w:t xml:space="preserve">ннулирования результата состоявшегося </w:t>
      </w:r>
      <w:r w:rsidR="001362A8">
        <w:rPr>
          <w:color w:val="000000"/>
          <w:sz w:val="32"/>
          <w:szCs w:val="32"/>
        </w:rPr>
        <w:t>м</w:t>
      </w:r>
      <w:r w:rsidRPr="00C678F3">
        <w:rPr>
          <w:color w:val="000000"/>
          <w:sz w:val="32"/>
          <w:szCs w:val="32"/>
        </w:rPr>
        <w:t xml:space="preserve">атча в силу существенных нарушений требований настоящего </w:t>
      </w:r>
      <w:r w:rsidR="001362A8">
        <w:rPr>
          <w:color w:val="000000"/>
          <w:sz w:val="32"/>
          <w:szCs w:val="32"/>
        </w:rPr>
        <w:t>Положения</w:t>
      </w:r>
      <w:r w:rsidRPr="00C678F3">
        <w:rPr>
          <w:color w:val="000000"/>
          <w:sz w:val="32"/>
          <w:szCs w:val="32"/>
        </w:rPr>
        <w:t xml:space="preserve"> и/или Правил игры в хоккей; </w:t>
      </w:r>
    </w:p>
    <w:p w:rsidR="00C678F3" w:rsidRPr="00C678F3" w:rsidRDefault="00C678F3" w:rsidP="00C678F3">
      <w:pPr>
        <w:autoSpaceDE w:val="0"/>
        <w:autoSpaceDN w:val="0"/>
        <w:adjustRightInd w:val="0"/>
        <w:spacing w:line="288" w:lineRule="auto"/>
        <w:ind w:left="36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з</w:t>
      </w:r>
      <w:r w:rsidRPr="00C678F3">
        <w:rPr>
          <w:color w:val="000000"/>
          <w:sz w:val="32"/>
          <w:szCs w:val="32"/>
        </w:rPr>
        <w:t xml:space="preserve">ачета одной из </w:t>
      </w:r>
      <w:r>
        <w:rPr>
          <w:color w:val="000000"/>
          <w:sz w:val="32"/>
          <w:szCs w:val="32"/>
        </w:rPr>
        <w:t>к</w:t>
      </w:r>
      <w:r w:rsidRPr="00C678F3">
        <w:rPr>
          <w:color w:val="000000"/>
          <w:sz w:val="32"/>
          <w:szCs w:val="32"/>
        </w:rPr>
        <w:t xml:space="preserve">оманд технического поражения. </w:t>
      </w:r>
    </w:p>
    <w:p w:rsidR="00C678F3" w:rsidRPr="00C678F3" w:rsidRDefault="00C678F3" w:rsidP="00C678F3">
      <w:pPr>
        <w:pStyle w:val="a3"/>
        <w:rPr>
          <w:sz w:val="32"/>
          <w:szCs w:val="32"/>
        </w:rPr>
      </w:pPr>
    </w:p>
    <w:p w:rsidR="00A11869" w:rsidRPr="00A11869" w:rsidRDefault="00A11869" w:rsidP="009401B3">
      <w:pPr>
        <w:pStyle w:val="a3"/>
        <w:numPr>
          <w:ilvl w:val="1"/>
          <w:numId w:val="1"/>
        </w:numPr>
        <w:spacing w:line="288" w:lineRule="auto"/>
        <w:rPr>
          <w:bCs/>
          <w:color w:val="000000"/>
          <w:sz w:val="32"/>
          <w:szCs w:val="32"/>
        </w:rPr>
      </w:pPr>
      <w:r w:rsidRPr="00A11869">
        <w:rPr>
          <w:bCs/>
          <w:color w:val="000000"/>
          <w:sz w:val="32"/>
          <w:szCs w:val="32"/>
        </w:rPr>
        <w:t xml:space="preserve">Порядок подачи протеста </w:t>
      </w:r>
    </w:p>
    <w:p w:rsidR="00A11869" w:rsidRPr="00A11869" w:rsidRDefault="00A11869" w:rsidP="00A11869">
      <w:pPr>
        <w:spacing w:line="288" w:lineRule="auto"/>
        <w:rPr>
          <w:b/>
          <w:bCs/>
          <w:color w:val="000000"/>
          <w:sz w:val="32"/>
          <w:szCs w:val="32"/>
        </w:rPr>
      </w:pPr>
    </w:p>
    <w:p w:rsidR="00A11869" w:rsidRPr="00A11869" w:rsidRDefault="009401B3" w:rsidP="009401B3">
      <w:pPr>
        <w:autoSpaceDE w:val="0"/>
        <w:autoSpaceDN w:val="0"/>
        <w:adjustRightInd w:val="0"/>
        <w:spacing w:line="288" w:lineRule="auto"/>
        <w:ind w:left="36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а) р</w:t>
      </w:r>
      <w:r w:rsidR="00A11869" w:rsidRPr="00A11869">
        <w:rPr>
          <w:color w:val="000000"/>
          <w:sz w:val="32"/>
          <w:szCs w:val="32"/>
        </w:rPr>
        <w:t xml:space="preserve">езультат </w:t>
      </w:r>
      <w:r w:rsidR="00A11869">
        <w:rPr>
          <w:color w:val="000000"/>
          <w:sz w:val="32"/>
          <w:szCs w:val="32"/>
        </w:rPr>
        <w:t>м</w:t>
      </w:r>
      <w:r w:rsidR="00A11869" w:rsidRPr="00A11869">
        <w:rPr>
          <w:color w:val="000000"/>
          <w:sz w:val="32"/>
          <w:szCs w:val="32"/>
        </w:rPr>
        <w:t xml:space="preserve">атча </w:t>
      </w:r>
      <w:r w:rsidR="00A11869">
        <w:rPr>
          <w:color w:val="000000"/>
          <w:sz w:val="32"/>
          <w:szCs w:val="32"/>
        </w:rPr>
        <w:t>чемпионата</w:t>
      </w:r>
      <w:r w:rsidR="00A11869" w:rsidRPr="00A11869">
        <w:rPr>
          <w:color w:val="000000"/>
          <w:sz w:val="32"/>
          <w:szCs w:val="32"/>
        </w:rPr>
        <w:t xml:space="preserve"> после его окончания может быть опротестован официальным представител</w:t>
      </w:r>
      <w:r w:rsidR="00A11869">
        <w:rPr>
          <w:color w:val="000000"/>
          <w:sz w:val="32"/>
          <w:szCs w:val="32"/>
        </w:rPr>
        <w:t>е</w:t>
      </w:r>
      <w:r w:rsidR="00A11869" w:rsidRPr="00A11869">
        <w:rPr>
          <w:color w:val="000000"/>
          <w:sz w:val="32"/>
          <w:szCs w:val="32"/>
        </w:rPr>
        <w:t xml:space="preserve">м </w:t>
      </w:r>
      <w:r w:rsidR="00A11869">
        <w:rPr>
          <w:color w:val="000000"/>
          <w:sz w:val="32"/>
          <w:szCs w:val="32"/>
        </w:rPr>
        <w:t>к</w:t>
      </w:r>
      <w:r w:rsidR="00A11869" w:rsidRPr="00A11869">
        <w:rPr>
          <w:color w:val="000000"/>
          <w:sz w:val="32"/>
          <w:szCs w:val="32"/>
        </w:rPr>
        <w:t xml:space="preserve">оманды. В этом случае в протоколе </w:t>
      </w:r>
      <w:r w:rsidR="00A11869">
        <w:rPr>
          <w:color w:val="000000"/>
          <w:sz w:val="32"/>
          <w:szCs w:val="32"/>
        </w:rPr>
        <w:t>м</w:t>
      </w:r>
      <w:r w:rsidR="00A11869" w:rsidRPr="00A11869">
        <w:rPr>
          <w:color w:val="000000"/>
          <w:sz w:val="32"/>
          <w:szCs w:val="32"/>
        </w:rPr>
        <w:t xml:space="preserve">атча официальный представитель </w:t>
      </w:r>
      <w:r w:rsidR="00A11869">
        <w:rPr>
          <w:color w:val="000000"/>
          <w:sz w:val="32"/>
          <w:szCs w:val="32"/>
        </w:rPr>
        <w:t>ком</w:t>
      </w:r>
      <w:r w:rsidR="00A11869" w:rsidRPr="00A11869">
        <w:rPr>
          <w:color w:val="000000"/>
          <w:sz w:val="32"/>
          <w:szCs w:val="32"/>
        </w:rPr>
        <w:t xml:space="preserve">анды должен сделать отметку о намерении опротестовать результат </w:t>
      </w:r>
      <w:r w:rsidR="00A11869">
        <w:rPr>
          <w:color w:val="000000"/>
          <w:sz w:val="32"/>
          <w:szCs w:val="32"/>
        </w:rPr>
        <w:t>м</w:t>
      </w:r>
      <w:r w:rsidR="00A11869" w:rsidRPr="00A11869">
        <w:rPr>
          <w:color w:val="000000"/>
          <w:sz w:val="32"/>
          <w:szCs w:val="32"/>
        </w:rPr>
        <w:t xml:space="preserve">атча. Главный судья </w:t>
      </w:r>
      <w:r w:rsidR="00A11869">
        <w:rPr>
          <w:color w:val="000000"/>
          <w:sz w:val="32"/>
          <w:szCs w:val="32"/>
        </w:rPr>
        <w:t>м</w:t>
      </w:r>
      <w:r w:rsidR="00A11869" w:rsidRPr="00A11869">
        <w:rPr>
          <w:color w:val="000000"/>
          <w:sz w:val="32"/>
          <w:szCs w:val="32"/>
        </w:rPr>
        <w:t xml:space="preserve">атча обязан в день </w:t>
      </w:r>
      <w:r w:rsidR="00A11869">
        <w:rPr>
          <w:color w:val="000000"/>
          <w:sz w:val="32"/>
          <w:szCs w:val="32"/>
        </w:rPr>
        <w:t>м</w:t>
      </w:r>
      <w:r w:rsidR="00A11869" w:rsidRPr="00A11869">
        <w:rPr>
          <w:color w:val="000000"/>
          <w:sz w:val="32"/>
          <w:szCs w:val="32"/>
        </w:rPr>
        <w:t xml:space="preserve">атча изложить в рапорте существо протеста и направить его вместе с протоколом </w:t>
      </w:r>
      <w:r w:rsidR="00A11869">
        <w:rPr>
          <w:color w:val="000000"/>
          <w:sz w:val="32"/>
          <w:szCs w:val="32"/>
        </w:rPr>
        <w:t>м</w:t>
      </w:r>
      <w:r w:rsidR="00A11869" w:rsidRPr="00A11869">
        <w:rPr>
          <w:color w:val="000000"/>
          <w:sz w:val="32"/>
          <w:szCs w:val="32"/>
        </w:rPr>
        <w:t xml:space="preserve">атча </w:t>
      </w:r>
      <w:r w:rsidR="00A11869">
        <w:rPr>
          <w:color w:val="000000"/>
          <w:sz w:val="32"/>
          <w:szCs w:val="32"/>
        </w:rPr>
        <w:t xml:space="preserve">главному судье чемпионата на почту </w:t>
      </w:r>
      <w:proofErr w:type="spellStart"/>
      <w:r w:rsidR="00A11869">
        <w:rPr>
          <w:color w:val="000000"/>
          <w:sz w:val="32"/>
          <w:szCs w:val="32"/>
          <w:lang w:val="en-US"/>
        </w:rPr>
        <w:t>hhll</w:t>
      </w:r>
      <w:proofErr w:type="spellEnd"/>
      <w:r w:rsidR="00A11869" w:rsidRPr="00A11869">
        <w:rPr>
          <w:color w:val="000000"/>
          <w:sz w:val="32"/>
          <w:szCs w:val="32"/>
        </w:rPr>
        <w:t>27@</w:t>
      </w:r>
      <w:proofErr w:type="spellStart"/>
      <w:r w:rsidR="00A11869">
        <w:rPr>
          <w:color w:val="000000"/>
          <w:sz w:val="32"/>
          <w:szCs w:val="32"/>
          <w:lang w:val="en-US"/>
        </w:rPr>
        <w:t>bk</w:t>
      </w:r>
      <w:proofErr w:type="spellEnd"/>
      <w:r w:rsidR="00A11869" w:rsidRPr="00A11869">
        <w:rPr>
          <w:color w:val="000000"/>
          <w:sz w:val="32"/>
          <w:szCs w:val="32"/>
        </w:rPr>
        <w:t>.</w:t>
      </w:r>
      <w:proofErr w:type="spellStart"/>
      <w:r w:rsidR="00A11869">
        <w:rPr>
          <w:color w:val="000000"/>
          <w:sz w:val="32"/>
          <w:szCs w:val="32"/>
          <w:lang w:val="en-US"/>
        </w:rPr>
        <w:t>ru</w:t>
      </w:r>
      <w:proofErr w:type="spellEnd"/>
      <w:r w:rsidR="00A11869" w:rsidRPr="00A11869">
        <w:rPr>
          <w:color w:val="000000"/>
          <w:sz w:val="32"/>
          <w:szCs w:val="32"/>
        </w:rPr>
        <w:t xml:space="preserve"> </w:t>
      </w:r>
      <w:r w:rsidR="00A11869">
        <w:rPr>
          <w:color w:val="000000"/>
          <w:sz w:val="32"/>
          <w:szCs w:val="32"/>
        </w:rPr>
        <w:t xml:space="preserve">. </w:t>
      </w:r>
    </w:p>
    <w:p w:rsidR="00F80226" w:rsidRDefault="009401B3" w:rsidP="009401B3">
      <w:pPr>
        <w:autoSpaceDE w:val="0"/>
        <w:autoSpaceDN w:val="0"/>
        <w:adjustRightInd w:val="0"/>
        <w:spacing w:line="288" w:lineRule="auto"/>
        <w:ind w:left="36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б) п</w:t>
      </w:r>
      <w:r w:rsidR="00A11869" w:rsidRPr="00A11869">
        <w:rPr>
          <w:color w:val="000000"/>
          <w:sz w:val="32"/>
          <w:szCs w:val="32"/>
        </w:rPr>
        <w:t xml:space="preserve">ротест должен быть направлен </w:t>
      </w:r>
      <w:r>
        <w:rPr>
          <w:color w:val="000000"/>
          <w:sz w:val="32"/>
          <w:szCs w:val="32"/>
        </w:rPr>
        <w:t>к</w:t>
      </w:r>
      <w:r w:rsidR="00A11869" w:rsidRPr="00A11869">
        <w:rPr>
          <w:color w:val="000000"/>
          <w:sz w:val="32"/>
          <w:szCs w:val="32"/>
        </w:rPr>
        <w:t xml:space="preserve">омандой, подающей протест, </w:t>
      </w:r>
      <w:r>
        <w:rPr>
          <w:color w:val="000000"/>
          <w:sz w:val="32"/>
          <w:szCs w:val="32"/>
        </w:rPr>
        <w:t xml:space="preserve">на почту </w:t>
      </w:r>
      <w:proofErr w:type="spellStart"/>
      <w:r>
        <w:rPr>
          <w:color w:val="000000"/>
          <w:sz w:val="32"/>
          <w:szCs w:val="32"/>
          <w:lang w:val="en-US"/>
        </w:rPr>
        <w:t>hhll</w:t>
      </w:r>
      <w:proofErr w:type="spellEnd"/>
      <w:r w:rsidRPr="00A11869">
        <w:rPr>
          <w:color w:val="000000"/>
          <w:sz w:val="32"/>
          <w:szCs w:val="32"/>
        </w:rPr>
        <w:t>27@</w:t>
      </w:r>
      <w:proofErr w:type="spellStart"/>
      <w:r>
        <w:rPr>
          <w:color w:val="000000"/>
          <w:sz w:val="32"/>
          <w:szCs w:val="32"/>
          <w:lang w:val="en-US"/>
        </w:rPr>
        <w:t>bk</w:t>
      </w:r>
      <w:proofErr w:type="spellEnd"/>
      <w:r w:rsidRPr="00A11869">
        <w:rPr>
          <w:color w:val="000000"/>
          <w:sz w:val="32"/>
          <w:szCs w:val="32"/>
        </w:rPr>
        <w:t>.</w:t>
      </w:r>
      <w:proofErr w:type="spellStart"/>
      <w:r>
        <w:rPr>
          <w:color w:val="000000"/>
          <w:sz w:val="32"/>
          <w:szCs w:val="32"/>
          <w:lang w:val="en-US"/>
        </w:rPr>
        <w:t>ru</w:t>
      </w:r>
      <w:proofErr w:type="spellEnd"/>
      <w:r w:rsidR="00A11869" w:rsidRPr="00A11869">
        <w:rPr>
          <w:color w:val="000000"/>
          <w:sz w:val="32"/>
          <w:szCs w:val="32"/>
        </w:rPr>
        <w:t xml:space="preserve"> (скан-копия</w:t>
      </w:r>
      <w:r>
        <w:rPr>
          <w:color w:val="000000"/>
          <w:sz w:val="32"/>
          <w:szCs w:val="32"/>
        </w:rPr>
        <w:t>)</w:t>
      </w:r>
      <w:r w:rsidR="00A11869" w:rsidRPr="00A11869">
        <w:rPr>
          <w:color w:val="000000"/>
          <w:sz w:val="32"/>
          <w:szCs w:val="32"/>
        </w:rPr>
        <w:t xml:space="preserve"> в течени</w:t>
      </w:r>
      <w:r>
        <w:rPr>
          <w:color w:val="000000"/>
          <w:sz w:val="32"/>
          <w:szCs w:val="32"/>
        </w:rPr>
        <w:t>е</w:t>
      </w:r>
      <w:r w:rsidR="00A11869" w:rsidRPr="00A11869">
        <w:rPr>
          <w:color w:val="000000"/>
          <w:sz w:val="32"/>
          <w:szCs w:val="32"/>
        </w:rPr>
        <w:t xml:space="preserve"> 24-х часов после окончания </w:t>
      </w:r>
      <w:r>
        <w:rPr>
          <w:color w:val="000000"/>
          <w:sz w:val="32"/>
          <w:szCs w:val="32"/>
        </w:rPr>
        <w:t>м</w:t>
      </w:r>
      <w:r w:rsidR="00A11869" w:rsidRPr="00A11869">
        <w:rPr>
          <w:color w:val="000000"/>
          <w:sz w:val="32"/>
          <w:szCs w:val="32"/>
        </w:rPr>
        <w:t xml:space="preserve">атча. В протесте должны быть подробно изложены основания, по которым </w:t>
      </w:r>
      <w:r>
        <w:rPr>
          <w:color w:val="000000"/>
          <w:sz w:val="32"/>
          <w:szCs w:val="32"/>
        </w:rPr>
        <w:t>к</w:t>
      </w:r>
      <w:r w:rsidR="00A11869" w:rsidRPr="00A11869">
        <w:rPr>
          <w:color w:val="000000"/>
          <w:sz w:val="32"/>
          <w:szCs w:val="32"/>
        </w:rPr>
        <w:t xml:space="preserve">оманда требует аннулировать результат </w:t>
      </w:r>
      <w:r>
        <w:rPr>
          <w:color w:val="000000"/>
          <w:sz w:val="32"/>
          <w:szCs w:val="32"/>
        </w:rPr>
        <w:t>м</w:t>
      </w:r>
      <w:r w:rsidR="00A11869" w:rsidRPr="00A11869">
        <w:rPr>
          <w:color w:val="000000"/>
          <w:sz w:val="32"/>
          <w:szCs w:val="32"/>
        </w:rPr>
        <w:t xml:space="preserve">атча </w:t>
      </w:r>
      <w:proofErr w:type="gramStart"/>
      <w:r w:rsidR="00A11869" w:rsidRPr="00A11869">
        <w:rPr>
          <w:color w:val="000000"/>
          <w:sz w:val="32"/>
          <w:szCs w:val="32"/>
        </w:rPr>
        <w:t>с</w:t>
      </w:r>
      <w:proofErr w:type="gramEnd"/>
      <w:r w:rsidR="00A11869" w:rsidRPr="00A11869">
        <w:rPr>
          <w:color w:val="000000"/>
          <w:sz w:val="32"/>
          <w:szCs w:val="32"/>
        </w:rPr>
        <w:t xml:space="preserve"> ссылками на </w:t>
      </w:r>
      <w:r w:rsidR="00A11869" w:rsidRPr="00A11869">
        <w:rPr>
          <w:color w:val="000000"/>
          <w:sz w:val="32"/>
          <w:szCs w:val="32"/>
        </w:rPr>
        <w:lastRenderedPageBreak/>
        <w:t xml:space="preserve">положения настоящего </w:t>
      </w:r>
      <w:r>
        <w:rPr>
          <w:color w:val="000000"/>
          <w:sz w:val="32"/>
          <w:szCs w:val="32"/>
        </w:rPr>
        <w:t xml:space="preserve">Положения, </w:t>
      </w:r>
      <w:r w:rsidR="00A11869" w:rsidRPr="00A11869">
        <w:rPr>
          <w:color w:val="000000"/>
          <w:sz w:val="32"/>
          <w:szCs w:val="32"/>
        </w:rPr>
        <w:t xml:space="preserve">Регламента или на Правила игры в хоккей. </w:t>
      </w:r>
    </w:p>
    <w:p w:rsidR="0015616F" w:rsidRPr="0015616F" w:rsidRDefault="0015616F" w:rsidP="0015616F">
      <w:pPr>
        <w:autoSpaceDE w:val="0"/>
        <w:autoSpaceDN w:val="0"/>
        <w:adjustRightInd w:val="0"/>
        <w:spacing w:after="99" w:line="288" w:lineRule="auto"/>
        <w:ind w:left="360"/>
        <w:rPr>
          <w:color w:val="000000"/>
          <w:sz w:val="32"/>
          <w:szCs w:val="32"/>
        </w:rPr>
      </w:pPr>
      <w:r w:rsidRPr="0015616F">
        <w:rPr>
          <w:color w:val="000000"/>
          <w:sz w:val="32"/>
          <w:szCs w:val="32"/>
        </w:rPr>
        <w:t xml:space="preserve">При соблюдении порядка подачи протеста и при отсутствии оснований для оставления протеста без рассмотрения, СДК принимает протест к рассмотрению, рассматривает протест на ближайшем заседании членов СДК и принимает по нему решение. </w:t>
      </w:r>
    </w:p>
    <w:p w:rsidR="0015616F" w:rsidRPr="0015616F" w:rsidRDefault="0015616F" w:rsidP="0015616F">
      <w:pPr>
        <w:autoSpaceDE w:val="0"/>
        <w:autoSpaceDN w:val="0"/>
        <w:adjustRightInd w:val="0"/>
        <w:spacing w:after="99" w:line="288" w:lineRule="auto"/>
        <w:ind w:left="360"/>
        <w:rPr>
          <w:color w:val="000000"/>
          <w:sz w:val="32"/>
          <w:szCs w:val="32"/>
        </w:rPr>
      </w:pPr>
      <w:r w:rsidRPr="0015616F">
        <w:rPr>
          <w:color w:val="000000"/>
          <w:sz w:val="32"/>
          <w:szCs w:val="32"/>
        </w:rPr>
        <w:t xml:space="preserve">При рассмотрении протеста СДК вправе по своему усмотрению вызывать на свои заседания заинтересованные стороны, воспользоваться предоставленными или имеющимися видеоматериалами, или принять решение, не заслушивая стороны, на основании имеющихся документов и материалов. </w:t>
      </w:r>
    </w:p>
    <w:p w:rsidR="0015616F" w:rsidRDefault="0015616F" w:rsidP="009401B3">
      <w:pPr>
        <w:autoSpaceDE w:val="0"/>
        <w:autoSpaceDN w:val="0"/>
        <w:adjustRightInd w:val="0"/>
        <w:spacing w:line="288" w:lineRule="auto"/>
        <w:ind w:left="360"/>
        <w:rPr>
          <w:color w:val="000000"/>
          <w:sz w:val="32"/>
          <w:szCs w:val="32"/>
        </w:rPr>
      </w:pPr>
    </w:p>
    <w:p w:rsidR="00A11869" w:rsidRPr="00A11869" w:rsidRDefault="009401B3" w:rsidP="009401B3">
      <w:pPr>
        <w:autoSpaceDE w:val="0"/>
        <w:autoSpaceDN w:val="0"/>
        <w:adjustRightInd w:val="0"/>
        <w:spacing w:line="288" w:lineRule="auto"/>
        <w:ind w:left="36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случае участия в матче игрока,</w:t>
      </w:r>
      <w:r w:rsidR="00F80226">
        <w:rPr>
          <w:color w:val="000000"/>
          <w:sz w:val="32"/>
          <w:szCs w:val="32"/>
        </w:rPr>
        <w:t xml:space="preserve"> отсутствующего в заявке представитель команды, подающей протест, отправляет фотографию этого игрока рядом с судьей матча.</w:t>
      </w:r>
    </w:p>
    <w:p w:rsidR="00F80226" w:rsidRDefault="00F80226" w:rsidP="009401B3">
      <w:pPr>
        <w:autoSpaceDE w:val="0"/>
        <w:autoSpaceDN w:val="0"/>
        <w:adjustRightInd w:val="0"/>
        <w:spacing w:line="288" w:lineRule="auto"/>
        <w:ind w:left="36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Протест рассматривается спортивно-дисциплинарной комиссией (СДК) в срок не более 5 (пяти) рабочих дней. Результат рассмотрения отправляется на электронную почту представителя команды, подавшей протест и на сайт чемпионата.</w:t>
      </w:r>
    </w:p>
    <w:p w:rsidR="00991AA6" w:rsidRDefault="00991AA6" w:rsidP="009401B3">
      <w:pPr>
        <w:autoSpaceDE w:val="0"/>
        <w:autoSpaceDN w:val="0"/>
        <w:adjustRightInd w:val="0"/>
        <w:spacing w:line="288" w:lineRule="auto"/>
        <w:ind w:left="360"/>
        <w:rPr>
          <w:color w:val="000000"/>
          <w:sz w:val="32"/>
          <w:szCs w:val="32"/>
        </w:rPr>
      </w:pPr>
    </w:p>
    <w:p w:rsidR="00991AA6" w:rsidRPr="00991AA6" w:rsidRDefault="00991AA6" w:rsidP="00991AA6">
      <w:pPr>
        <w:spacing w:line="288" w:lineRule="auto"/>
        <w:rPr>
          <w:color w:val="000000"/>
          <w:sz w:val="32"/>
          <w:szCs w:val="32"/>
          <w:u w:val="single"/>
        </w:rPr>
      </w:pPr>
      <w:r w:rsidRPr="00991AA6">
        <w:rPr>
          <w:bCs/>
          <w:color w:val="000000"/>
          <w:sz w:val="32"/>
          <w:szCs w:val="32"/>
          <w:u w:val="single"/>
        </w:rPr>
        <w:t xml:space="preserve">Основания для отказа в рассмотрении протеста. </w:t>
      </w:r>
    </w:p>
    <w:p w:rsidR="00D310B6" w:rsidRDefault="00D310B6" w:rsidP="00991AA6">
      <w:pPr>
        <w:spacing w:line="288" w:lineRule="auto"/>
        <w:rPr>
          <w:color w:val="000000"/>
          <w:sz w:val="32"/>
          <w:szCs w:val="32"/>
        </w:rPr>
      </w:pPr>
    </w:p>
    <w:p w:rsidR="00991AA6" w:rsidRPr="00991AA6" w:rsidRDefault="00991AA6" w:rsidP="00991AA6">
      <w:pPr>
        <w:spacing w:line="288" w:lineRule="auto"/>
        <w:rPr>
          <w:color w:val="000000"/>
          <w:sz w:val="32"/>
          <w:szCs w:val="32"/>
        </w:rPr>
      </w:pPr>
      <w:r w:rsidRPr="00991AA6">
        <w:rPr>
          <w:color w:val="000000"/>
          <w:sz w:val="32"/>
          <w:szCs w:val="32"/>
        </w:rPr>
        <w:t xml:space="preserve">СДК не принимает и возвращает заявителю: </w:t>
      </w:r>
    </w:p>
    <w:p w:rsidR="00991AA6" w:rsidRPr="00991AA6" w:rsidRDefault="00991AA6" w:rsidP="00991AA6">
      <w:pPr>
        <w:spacing w:line="288" w:lineRule="auto"/>
        <w:rPr>
          <w:color w:val="000000"/>
          <w:sz w:val="32"/>
          <w:szCs w:val="32"/>
        </w:rPr>
      </w:pPr>
    </w:p>
    <w:p w:rsidR="00991AA6" w:rsidRPr="00991AA6" w:rsidRDefault="008A4EFF" w:rsidP="008A4EFF">
      <w:pPr>
        <w:autoSpaceDE w:val="0"/>
        <w:autoSpaceDN w:val="0"/>
        <w:adjustRightInd w:val="0"/>
        <w:spacing w:after="97" w:line="288" w:lineRule="auto"/>
        <w:ind w:left="36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п</w:t>
      </w:r>
      <w:r w:rsidR="00991AA6" w:rsidRPr="00991AA6">
        <w:rPr>
          <w:color w:val="000000"/>
          <w:sz w:val="32"/>
          <w:szCs w:val="32"/>
        </w:rPr>
        <w:t xml:space="preserve">ротесты на неправильный хронометраж </w:t>
      </w:r>
      <w:r w:rsidR="00D310B6">
        <w:rPr>
          <w:color w:val="000000"/>
          <w:sz w:val="32"/>
          <w:szCs w:val="32"/>
        </w:rPr>
        <w:t>м</w:t>
      </w:r>
      <w:r w:rsidR="00991AA6" w:rsidRPr="00991AA6">
        <w:rPr>
          <w:color w:val="000000"/>
          <w:sz w:val="32"/>
          <w:szCs w:val="32"/>
        </w:rPr>
        <w:t xml:space="preserve">атча. </w:t>
      </w:r>
    </w:p>
    <w:p w:rsidR="00991AA6" w:rsidRPr="00991AA6" w:rsidRDefault="008A4EFF" w:rsidP="008A4EFF">
      <w:pPr>
        <w:autoSpaceDE w:val="0"/>
        <w:autoSpaceDN w:val="0"/>
        <w:adjustRightInd w:val="0"/>
        <w:spacing w:after="97" w:line="288" w:lineRule="auto"/>
        <w:ind w:left="36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н</w:t>
      </w:r>
      <w:r w:rsidR="00991AA6" w:rsidRPr="00991AA6">
        <w:rPr>
          <w:color w:val="000000"/>
          <w:sz w:val="32"/>
          <w:szCs w:val="32"/>
        </w:rPr>
        <w:t xml:space="preserve">есвоевременно поданные протесты. </w:t>
      </w:r>
    </w:p>
    <w:p w:rsidR="00991AA6" w:rsidRPr="00991AA6" w:rsidRDefault="008A4EFF" w:rsidP="008A4EFF">
      <w:pPr>
        <w:autoSpaceDE w:val="0"/>
        <w:autoSpaceDN w:val="0"/>
        <w:adjustRightInd w:val="0"/>
        <w:spacing w:after="97" w:line="288" w:lineRule="auto"/>
        <w:ind w:left="36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п</w:t>
      </w:r>
      <w:r w:rsidR="00991AA6" w:rsidRPr="00991AA6">
        <w:rPr>
          <w:color w:val="000000"/>
          <w:sz w:val="32"/>
          <w:szCs w:val="32"/>
        </w:rPr>
        <w:t xml:space="preserve">ротесты, не зафиксированные в официальном протоколе. </w:t>
      </w:r>
    </w:p>
    <w:p w:rsidR="00991AA6" w:rsidRPr="00991AA6" w:rsidRDefault="008A4EFF" w:rsidP="008A4EFF">
      <w:pPr>
        <w:autoSpaceDE w:val="0"/>
        <w:autoSpaceDN w:val="0"/>
        <w:adjustRightInd w:val="0"/>
        <w:spacing w:after="97" w:line="288" w:lineRule="auto"/>
        <w:ind w:left="36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п</w:t>
      </w:r>
      <w:r w:rsidR="00991AA6" w:rsidRPr="00991AA6">
        <w:rPr>
          <w:color w:val="000000"/>
          <w:sz w:val="32"/>
          <w:szCs w:val="32"/>
        </w:rPr>
        <w:t xml:space="preserve">ротесты на неправильные определения положения «вне игры», определения места вбрасывания шайбы, наложения штрафов, определения взятия ворот, назначение буллита. </w:t>
      </w:r>
    </w:p>
    <w:p w:rsidR="00991AA6" w:rsidRPr="00991AA6" w:rsidRDefault="008A4EFF" w:rsidP="008A4EFF">
      <w:pPr>
        <w:autoSpaceDE w:val="0"/>
        <w:autoSpaceDN w:val="0"/>
        <w:adjustRightInd w:val="0"/>
        <w:spacing w:after="97" w:line="288" w:lineRule="auto"/>
        <w:ind w:left="36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п</w:t>
      </w:r>
      <w:r w:rsidR="00991AA6" w:rsidRPr="00991AA6">
        <w:rPr>
          <w:color w:val="000000"/>
          <w:sz w:val="32"/>
          <w:szCs w:val="32"/>
        </w:rPr>
        <w:t xml:space="preserve">ротесты к качеству судейства </w:t>
      </w:r>
      <w:r w:rsidR="00D310B6">
        <w:rPr>
          <w:color w:val="000000"/>
          <w:sz w:val="32"/>
          <w:szCs w:val="32"/>
        </w:rPr>
        <w:t>м</w:t>
      </w:r>
      <w:r w:rsidR="00991AA6" w:rsidRPr="00991AA6">
        <w:rPr>
          <w:color w:val="000000"/>
          <w:sz w:val="32"/>
          <w:szCs w:val="32"/>
        </w:rPr>
        <w:t xml:space="preserve">атча. </w:t>
      </w:r>
    </w:p>
    <w:p w:rsidR="00991AA6" w:rsidRPr="00991AA6" w:rsidRDefault="008A4EFF" w:rsidP="008A4EFF">
      <w:pPr>
        <w:autoSpaceDE w:val="0"/>
        <w:autoSpaceDN w:val="0"/>
        <w:adjustRightInd w:val="0"/>
        <w:spacing w:after="97" w:line="288" w:lineRule="auto"/>
        <w:ind w:left="36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п</w:t>
      </w:r>
      <w:r w:rsidR="00991AA6" w:rsidRPr="00991AA6">
        <w:rPr>
          <w:color w:val="000000"/>
          <w:sz w:val="32"/>
          <w:szCs w:val="32"/>
        </w:rPr>
        <w:t xml:space="preserve">ротесты со ссылкой на наложение штрафов. </w:t>
      </w:r>
    </w:p>
    <w:p w:rsidR="00991AA6" w:rsidRPr="00991AA6" w:rsidRDefault="008A4EFF" w:rsidP="008A4EFF">
      <w:pPr>
        <w:autoSpaceDE w:val="0"/>
        <w:autoSpaceDN w:val="0"/>
        <w:adjustRightInd w:val="0"/>
        <w:spacing w:after="97" w:line="288" w:lineRule="auto"/>
        <w:ind w:left="36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- п</w:t>
      </w:r>
      <w:r w:rsidR="00991AA6" w:rsidRPr="00991AA6">
        <w:rPr>
          <w:color w:val="000000"/>
          <w:sz w:val="32"/>
          <w:szCs w:val="32"/>
        </w:rPr>
        <w:t xml:space="preserve">ротесты, предметом которых не является аннулирование результата </w:t>
      </w:r>
      <w:r w:rsidR="00D310B6">
        <w:rPr>
          <w:color w:val="000000"/>
          <w:sz w:val="32"/>
          <w:szCs w:val="32"/>
        </w:rPr>
        <w:t>м</w:t>
      </w:r>
      <w:r w:rsidR="00991AA6" w:rsidRPr="00991AA6">
        <w:rPr>
          <w:color w:val="000000"/>
          <w:sz w:val="32"/>
          <w:szCs w:val="32"/>
        </w:rPr>
        <w:t xml:space="preserve">атча. </w:t>
      </w:r>
    </w:p>
    <w:p w:rsidR="00991AA6" w:rsidRPr="00A11869" w:rsidRDefault="00991AA6" w:rsidP="009401B3">
      <w:pPr>
        <w:autoSpaceDE w:val="0"/>
        <w:autoSpaceDN w:val="0"/>
        <w:adjustRightInd w:val="0"/>
        <w:spacing w:line="288" w:lineRule="auto"/>
        <w:ind w:left="360"/>
        <w:rPr>
          <w:color w:val="000000"/>
          <w:sz w:val="32"/>
          <w:szCs w:val="32"/>
        </w:rPr>
      </w:pPr>
    </w:p>
    <w:p w:rsidR="00A11869" w:rsidRPr="00A11869" w:rsidRDefault="00A11869" w:rsidP="00A11869">
      <w:pPr>
        <w:spacing w:line="288" w:lineRule="auto"/>
        <w:rPr>
          <w:color w:val="000000"/>
          <w:sz w:val="32"/>
          <w:szCs w:val="32"/>
        </w:rPr>
      </w:pPr>
    </w:p>
    <w:p w:rsidR="00A11869" w:rsidRDefault="00A11869" w:rsidP="00A11869">
      <w:pPr>
        <w:pStyle w:val="a3"/>
        <w:rPr>
          <w:sz w:val="32"/>
          <w:szCs w:val="32"/>
        </w:rPr>
      </w:pPr>
    </w:p>
    <w:p w:rsidR="00906B5D" w:rsidRPr="00936A84" w:rsidRDefault="00906B5D" w:rsidP="00906B5D">
      <w:pPr>
        <w:pStyle w:val="a3"/>
        <w:numPr>
          <w:ilvl w:val="0"/>
          <w:numId w:val="1"/>
        </w:numPr>
        <w:rPr>
          <w:sz w:val="32"/>
          <w:szCs w:val="32"/>
        </w:rPr>
      </w:pPr>
      <w:r w:rsidRPr="00936A84">
        <w:rPr>
          <w:sz w:val="32"/>
          <w:szCs w:val="32"/>
        </w:rPr>
        <w:t>Программа соревнований.</w:t>
      </w:r>
    </w:p>
    <w:p w:rsidR="00906B5D" w:rsidRPr="00936A84" w:rsidRDefault="00906B5D" w:rsidP="00906B5D">
      <w:pPr>
        <w:pStyle w:val="a3"/>
        <w:rPr>
          <w:sz w:val="32"/>
          <w:szCs w:val="32"/>
        </w:rPr>
      </w:pPr>
      <w:r w:rsidRPr="00936A84">
        <w:rPr>
          <w:sz w:val="32"/>
          <w:szCs w:val="32"/>
        </w:rPr>
        <w:t>Чемпионат проводится в соответствии с Официальными правилами игры в хоккей с шайбой, утвержденными Министерством спорта России.</w:t>
      </w:r>
    </w:p>
    <w:p w:rsidR="00906B5D" w:rsidRPr="00936A84" w:rsidRDefault="00906B5D" w:rsidP="00906B5D">
      <w:pPr>
        <w:pStyle w:val="a3"/>
        <w:rPr>
          <w:sz w:val="32"/>
          <w:szCs w:val="32"/>
        </w:rPr>
      </w:pPr>
      <w:r w:rsidRPr="00936A84">
        <w:rPr>
          <w:sz w:val="32"/>
          <w:szCs w:val="32"/>
        </w:rPr>
        <w:t>Схема проведения соревнований на всех этапах чемпионата определяется в зависимости от количества заявленных команд и указывается в «Регламенте чемпионата Хабаровского края на призы ХРОО «Федерация хоккея».</w:t>
      </w:r>
    </w:p>
    <w:p w:rsidR="00906B5D" w:rsidRPr="00936A84" w:rsidRDefault="00906B5D" w:rsidP="00906B5D">
      <w:pPr>
        <w:pStyle w:val="a3"/>
        <w:rPr>
          <w:sz w:val="32"/>
          <w:szCs w:val="32"/>
        </w:rPr>
      </w:pPr>
    </w:p>
    <w:p w:rsidR="00906B5D" w:rsidRPr="00936A84" w:rsidRDefault="00906B5D" w:rsidP="00906B5D">
      <w:pPr>
        <w:pStyle w:val="a3"/>
        <w:numPr>
          <w:ilvl w:val="0"/>
          <w:numId w:val="1"/>
        </w:numPr>
        <w:rPr>
          <w:sz w:val="32"/>
          <w:szCs w:val="32"/>
        </w:rPr>
      </w:pPr>
      <w:r w:rsidRPr="00936A84">
        <w:rPr>
          <w:sz w:val="32"/>
          <w:szCs w:val="32"/>
        </w:rPr>
        <w:t>Условия и подведение итогов соревнований</w:t>
      </w:r>
    </w:p>
    <w:p w:rsidR="00EF4141" w:rsidRPr="00936A84" w:rsidRDefault="00EF4141" w:rsidP="00EF4141">
      <w:pPr>
        <w:pStyle w:val="western"/>
        <w:spacing w:before="0" w:beforeAutospacing="0" w:after="29" w:afterAutospacing="0" w:line="276" w:lineRule="auto"/>
        <w:ind w:left="720"/>
        <w:jc w:val="both"/>
        <w:rPr>
          <w:sz w:val="32"/>
          <w:szCs w:val="32"/>
        </w:rPr>
      </w:pPr>
      <w:r w:rsidRPr="00936A84">
        <w:rPr>
          <w:sz w:val="32"/>
          <w:szCs w:val="32"/>
        </w:rPr>
        <w:t xml:space="preserve">Соревнования проводятся в соответствии с Регламентом, утвержденным ХРОО «Федерация хоккея». Расписание проведения игр </w:t>
      </w:r>
      <w:r w:rsidR="006F072B" w:rsidRPr="00936A84">
        <w:rPr>
          <w:sz w:val="32"/>
          <w:szCs w:val="32"/>
        </w:rPr>
        <w:t>составляется исходя из графика</w:t>
      </w:r>
      <w:r w:rsidRPr="00936A84">
        <w:rPr>
          <w:sz w:val="32"/>
          <w:szCs w:val="32"/>
        </w:rPr>
        <w:t xml:space="preserve"> 1 игра в неделю. В случае несыгранной </w:t>
      </w:r>
      <w:r w:rsidR="006F072B" w:rsidRPr="00936A84">
        <w:rPr>
          <w:sz w:val="32"/>
          <w:szCs w:val="32"/>
        </w:rPr>
        <w:t>п</w:t>
      </w:r>
      <w:r w:rsidRPr="00936A84">
        <w:rPr>
          <w:sz w:val="32"/>
          <w:szCs w:val="32"/>
        </w:rPr>
        <w:t>о расписани</w:t>
      </w:r>
      <w:r w:rsidR="006F072B" w:rsidRPr="00936A84">
        <w:rPr>
          <w:sz w:val="32"/>
          <w:szCs w:val="32"/>
        </w:rPr>
        <w:t>ю</w:t>
      </w:r>
      <w:r w:rsidRPr="00936A84">
        <w:rPr>
          <w:sz w:val="32"/>
          <w:szCs w:val="32"/>
        </w:rPr>
        <w:t xml:space="preserve"> игры обеим командам ставится техническое поражение со счетом 0:5. </w:t>
      </w:r>
    </w:p>
    <w:p w:rsidR="00BC7AB3" w:rsidRDefault="00EF4141" w:rsidP="006F072B">
      <w:pPr>
        <w:pStyle w:val="a3"/>
        <w:rPr>
          <w:sz w:val="32"/>
          <w:szCs w:val="32"/>
        </w:rPr>
      </w:pPr>
      <w:r w:rsidRPr="00936A84">
        <w:rPr>
          <w:sz w:val="32"/>
          <w:szCs w:val="32"/>
        </w:rPr>
        <w:t xml:space="preserve">Время матча – три периода по </w:t>
      </w:r>
      <w:r w:rsidR="006F072B" w:rsidRPr="00936A84">
        <w:rPr>
          <w:sz w:val="32"/>
          <w:szCs w:val="32"/>
        </w:rPr>
        <w:t>15</w:t>
      </w:r>
      <w:r w:rsidRPr="00936A84">
        <w:rPr>
          <w:sz w:val="32"/>
          <w:szCs w:val="32"/>
        </w:rPr>
        <w:t xml:space="preserve"> минут «грязного» времени</w:t>
      </w:r>
      <w:r w:rsidR="006F072B" w:rsidRPr="00936A84">
        <w:rPr>
          <w:sz w:val="32"/>
          <w:szCs w:val="32"/>
        </w:rPr>
        <w:t xml:space="preserve"> БЕЗ ПРОБРОСОВ и применения прямых силовых приемов</w:t>
      </w:r>
      <w:r w:rsidRPr="00936A84">
        <w:rPr>
          <w:sz w:val="32"/>
          <w:szCs w:val="32"/>
        </w:rPr>
        <w:t xml:space="preserve">. </w:t>
      </w:r>
    </w:p>
    <w:p w:rsidR="006F072B" w:rsidRPr="00936A84" w:rsidRDefault="006F072B" w:rsidP="006F072B">
      <w:pPr>
        <w:pStyle w:val="a3"/>
        <w:rPr>
          <w:sz w:val="32"/>
          <w:szCs w:val="32"/>
        </w:rPr>
      </w:pPr>
      <w:r w:rsidRPr="00936A84">
        <w:rPr>
          <w:sz w:val="32"/>
          <w:szCs w:val="32"/>
        </w:rPr>
        <w:t xml:space="preserve">Во время удаления игрока замены ЗАПРЕЩЕНЫ. </w:t>
      </w:r>
    </w:p>
    <w:p w:rsidR="006F072B" w:rsidRPr="00936A84" w:rsidRDefault="006F072B" w:rsidP="006F072B">
      <w:pPr>
        <w:pStyle w:val="a3"/>
        <w:rPr>
          <w:sz w:val="32"/>
          <w:szCs w:val="32"/>
        </w:rPr>
      </w:pPr>
      <w:r w:rsidRPr="00936A84">
        <w:rPr>
          <w:sz w:val="32"/>
          <w:szCs w:val="32"/>
        </w:rPr>
        <w:t xml:space="preserve">В остальном правила игры соответствуют </w:t>
      </w:r>
      <w:r w:rsidR="003229EA">
        <w:rPr>
          <w:sz w:val="32"/>
          <w:szCs w:val="32"/>
        </w:rPr>
        <w:t>о</w:t>
      </w:r>
      <w:r w:rsidRPr="00936A84">
        <w:rPr>
          <w:sz w:val="32"/>
          <w:szCs w:val="32"/>
        </w:rPr>
        <w:t>фициальным правилам игры в хоккей с шайбой, утвержденным Министерством спорта России.</w:t>
      </w:r>
    </w:p>
    <w:p w:rsidR="00EF4141" w:rsidRPr="00936A84" w:rsidRDefault="00EF4141" w:rsidP="00EF4141">
      <w:pPr>
        <w:pStyle w:val="western"/>
        <w:spacing w:before="0" w:beforeAutospacing="0" w:after="29" w:afterAutospacing="0" w:line="276" w:lineRule="auto"/>
        <w:ind w:left="720"/>
        <w:jc w:val="both"/>
        <w:rPr>
          <w:sz w:val="32"/>
          <w:szCs w:val="32"/>
        </w:rPr>
      </w:pPr>
    </w:p>
    <w:p w:rsidR="00EF4141" w:rsidRPr="00936A84" w:rsidRDefault="00EF4141" w:rsidP="00EF4141">
      <w:pPr>
        <w:pStyle w:val="western"/>
        <w:spacing w:before="0" w:beforeAutospacing="0" w:after="0" w:afterAutospacing="0" w:line="276" w:lineRule="auto"/>
        <w:ind w:left="720"/>
        <w:jc w:val="both"/>
        <w:rPr>
          <w:sz w:val="32"/>
          <w:szCs w:val="32"/>
        </w:rPr>
      </w:pPr>
      <w:r w:rsidRPr="00936A84">
        <w:rPr>
          <w:sz w:val="32"/>
          <w:szCs w:val="32"/>
        </w:rPr>
        <w:t xml:space="preserve">При разнице шайб 3 и менее последние </w:t>
      </w:r>
      <w:r w:rsidR="006F072B" w:rsidRPr="00936A84">
        <w:rPr>
          <w:sz w:val="32"/>
          <w:szCs w:val="32"/>
        </w:rPr>
        <w:t>2</w:t>
      </w:r>
      <w:r w:rsidRPr="00936A84">
        <w:rPr>
          <w:sz w:val="32"/>
          <w:szCs w:val="32"/>
        </w:rPr>
        <w:t xml:space="preserve"> минуты матча играется чистое время.</w:t>
      </w:r>
    </w:p>
    <w:p w:rsidR="00EF4141" w:rsidRDefault="00EF4141" w:rsidP="00EF4141">
      <w:pPr>
        <w:pStyle w:val="a4"/>
        <w:spacing w:line="276" w:lineRule="auto"/>
        <w:ind w:left="720"/>
        <w:jc w:val="both"/>
        <w:rPr>
          <w:b w:val="0"/>
          <w:sz w:val="32"/>
          <w:szCs w:val="32"/>
        </w:rPr>
      </w:pPr>
      <w:r w:rsidRPr="00936A84">
        <w:rPr>
          <w:b w:val="0"/>
          <w:sz w:val="32"/>
          <w:szCs w:val="32"/>
        </w:rPr>
        <w:tab/>
        <w:t xml:space="preserve">Победители в </w:t>
      </w:r>
      <w:r w:rsidR="004E6269">
        <w:rPr>
          <w:b w:val="0"/>
          <w:sz w:val="32"/>
          <w:szCs w:val="32"/>
        </w:rPr>
        <w:t>регулярном чемпионате</w:t>
      </w:r>
      <w:r w:rsidRPr="00936A84">
        <w:rPr>
          <w:b w:val="0"/>
          <w:sz w:val="32"/>
          <w:szCs w:val="32"/>
        </w:rPr>
        <w:t xml:space="preserve"> определяются по наибольшему количеству очков, набранных во всех встречах. За победу начисляется – 2 очка, за ничью –1 очко, за поражение– 0 очков. </w:t>
      </w:r>
    </w:p>
    <w:p w:rsidR="005B5BBE" w:rsidRDefault="005B5BBE" w:rsidP="00EF4141">
      <w:pPr>
        <w:pStyle w:val="a4"/>
        <w:spacing w:line="276" w:lineRule="auto"/>
        <w:ind w:left="720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На этапе </w:t>
      </w:r>
      <w:proofErr w:type="spellStart"/>
      <w:r>
        <w:rPr>
          <w:b w:val="0"/>
          <w:sz w:val="32"/>
          <w:szCs w:val="32"/>
        </w:rPr>
        <w:t>плей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офф</w:t>
      </w:r>
      <w:proofErr w:type="spellEnd"/>
      <w:r>
        <w:rPr>
          <w:b w:val="0"/>
          <w:sz w:val="32"/>
          <w:szCs w:val="32"/>
        </w:rPr>
        <w:t xml:space="preserve"> итогом матча может стать лишь победа одной из команд. За победу в </w:t>
      </w:r>
      <w:proofErr w:type="spellStart"/>
      <w:r>
        <w:rPr>
          <w:b w:val="0"/>
          <w:sz w:val="32"/>
          <w:szCs w:val="32"/>
        </w:rPr>
        <w:t>плей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офф</w:t>
      </w:r>
      <w:proofErr w:type="spellEnd"/>
      <w:r>
        <w:rPr>
          <w:b w:val="0"/>
          <w:sz w:val="32"/>
          <w:szCs w:val="32"/>
        </w:rPr>
        <w:t xml:space="preserve"> начисляется 2 очка, за поражение 0 очков. В случае ничейного результата в основное время игры </w:t>
      </w:r>
      <w:proofErr w:type="spellStart"/>
      <w:r>
        <w:rPr>
          <w:b w:val="0"/>
          <w:sz w:val="32"/>
          <w:szCs w:val="32"/>
        </w:rPr>
        <w:t>плей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офф</w:t>
      </w:r>
      <w:proofErr w:type="spellEnd"/>
      <w:r>
        <w:rPr>
          <w:b w:val="0"/>
          <w:sz w:val="32"/>
          <w:szCs w:val="32"/>
        </w:rPr>
        <w:t xml:space="preserve"> назначаются буллиты (по одному буллиту поочередно до победного результата).</w:t>
      </w:r>
    </w:p>
    <w:p w:rsidR="005B5BBE" w:rsidRDefault="005B5BBE" w:rsidP="00EF4141">
      <w:pPr>
        <w:pStyle w:val="a4"/>
        <w:spacing w:line="276" w:lineRule="auto"/>
        <w:ind w:left="720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lastRenderedPageBreak/>
        <w:t xml:space="preserve">Количество игр этапа </w:t>
      </w:r>
      <w:proofErr w:type="spellStart"/>
      <w:r>
        <w:rPr>
          <w:b w:val="0"/>
          <w:sz w:val="32"/>
          <w:szCs w:val="32"/>
        </w:rPr>
        <w:t>плей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офф</w:t>
      </w:r>
      <w:proofErr w:type="spellEnd"/>
      <w:r>
        <w:rPr>
          <w:b w:val="0"/>
          <w:sz w:val="32"/>
          <w:szCs w:val="32"/>
        </w:rPr>
        <w:t xml:space="preserve"> определяется после проведения регулярного чемпионата.</w:t>
      </w:r>
    </w:p>
    <w:p w:rsidR="004E6269" w:rsidRPr="0067706D" w:rsidRDefault="004E6269" w:rsidP="00EF4141">
      <w:pPr>
        <w:pStyle w:val="a4"/>
        <w:spacing w:line="276" w:lineRule="auto"/>
        <w:ind w:left="720"/>
        <w:jc w:val="both"/>
        <w:rPr>
          <w:b w:val="0"/>
          <w:sz w:val="32"/>
          <w:szCs w:val="32"/>
          <w:u w:val="single"/>
        </w:rPr>
      </w:pPr>
      <w:r w:rsidRPr="0067706D">
        <w:rPr>
          <w:b w:val="0"/>
          <w:sz w:val="32"/>
          <w:szCs w:val="32"/>
          <w:u w:val="single"/>
        </w:rPr>
        <w:t xml:space="preserve">Чемпионом сезона 2016/2017г.г. в каждой лиге становится команда – победитель этапа </w:t>
      </w:r>
      <w:proofErr w:type="spellStart"/>
      <w:r w:rsidRPr="0067706D">
        <w:rPr>
          <w:b w:val="0"/>
          <w:sz w:val="32"/>
          <w:szCs w:val="32"/>
          <w:u w:val="single"/>
        </w:rPr>
        <w:t>плей</w:t>
      </w:r>
      <w:proofErr w:type="spellEnd"/>
      <w:r w:rsidRPr="0067706D">
        <w:rPr>
          <w:b w:val="0"/>
          <w:sz w:val="32"/>
          <w:szCs w:val="32"/>
          <w:u w:val="single"/>
        </w:rPr>
        <w:t xml:space="preserve"> </w:t>
      </w:r>
      <w:proofErr w:type="spellStart"/>
      <w:r w:rsidRPr="0067706D">
        <w:rPr>
          <w:b w:val="0"/>
          <w:sz w:val="32"/>
          <w:szCs w:val="32"/>
          <w:u w:val="single"/>
        </w:rPr>
        <w:t>офф</w:t>
      </w:r>
      <w:proofErr w:type="spellEnd"/>
      <w:r w:rsidRPr="0067706D">
        <w:rPr>
          <w:b w:val="0"/>
          <w:sz w:val="32"/>
          <w:szCs w:val="32"/>
          <w:u w:val="single"/>
        </w:rPr>
        <w:t xml:space="preserve">. </w:t>
      </w:r>
    </w:p>
    <w:p w:rsidR="00EF4141" w:rsidRPr="00936A84" w:rsidRDefault="00EF4141" w:rsidP="00EF4141">
      <w:pPr>
        <w:pStyle w:val="a4"/>
        <w:spacing w:line="276" w:lineRule="auto"/>
        <w:ind w:left="720"/>
        <w:jc w:val="both"/>
        <w:rPr>
          <w:b w:val="0"/>
          <w:sz w:val="32"/>
          <w:szCs w:val="32"/>
        </w:rPr>
      </w:pPr>
      <w:r w:rsidRPr="00936A84">
        <w:rPr>
          <w:b w:val="0"/>
          <w:sz w:val="32"/>
          <w:szCs w:val="32"/>
        </w:rPr>
        <w:tab/>
        <w:t>За неявку на игру, команде засчитывается техническое поражение со счётом 0:5, а команде-сопернице – победа со счетом 5:0.</w:t>
      </w:r>
    </w:p>
    <w:p w:rsidR="00EF4141" w:rsidRPr="00936A84" w:rsidRDefault="00EF4141" w:rsidP="00EF4141">
      <w:pPr>
        <w:pStyle w:val="a4"/>
        <w:spacing w:line="276" w:lineRule="auto"/>
        <w:ind w:left="720"/>
        <w:jc w:val="both"/>
        <w:rPr>
          <w:b w:val="0"/>
          <w:sz w:val="32"/>
          <w:szCs w:val="32"/>
        </w:rPr>
      </w:pPr>
      <w:r w:rsidRPr="00936A84">
        <w:rPr>
          <w:b w:val="0"/>
          <w:sz w:val="32"/>
          <w:szCs w:val="32"/>
        </w:rPr>
        <w:tab/>
        <w:t>В случае равенства очков у двух или более команд, преимущество имеет команда:</w:t>
      </w:r>
    </w:p>
    <w:p w:rsidR="00EF4141" w:rsidRPr="00936A84" w:rsidRDefault="00EF4141" w:rsidP="00EF4141">
      <w:pPr>
        <w:pStyle w:val="a3"/>
        <w:rPr>
          <w:sz w:val="32"/>
          <w:szCs w:val="32"/>
        </w:rPr>
      </w:pPr>
      <w:r w:rsidRPr="00936A84">
        <w:rPr>
          <w:sz w:val="32"/>
          <w:szCs w:val="32"/>
        </w:rPr>
        <w:t xml:space="preserve">- </w:t>
      </w:r>
      <w:proofErr w:type="gramStart"/>
      <w:r w:rsidRPr="00936A84">
        <w:rPr>
          <w:sz w:val="32"/>
          <w:szCs w:val="32"/>
        </w:rPr>
        <w:t>набравшая</w:t>
      </w:r>
      <w:proofErr w:type="gramEnd"/>
      <w:r w:rsidRPr="00936A84">
        <w:rPr>
          <w:sz w:val="32"/>
          <w:szCs w:val="32"/>
        </w:rPr>
        <w:t xml:space="preserve"> наибольшее количество очков во всех матчах между этими командами;</w:t>
      </w:r>
    </w:p>
    <w:p w:rsidR="00EF4141" w:rsidRPr="00936A84" w:rsidRDefault="00EF4141" w:rsidP="00EF4141">
      <w:pPr>
        <w:pStyle w:val="a3"/>
        <w:rPr>
          <w:sz w:val="32"/>
          <w:szCs w:val="32"/>
        </w:rPr>
      </w:pPr>
      <w:r w:rsidRPr="00936A84">
        <w:rPr>
          <w:sz w:val="32"/>
          <w:szCs w:val="32"/>
        </w:rPr>
        <w:t xml:space="preserve">-  </w:t>
      </w:r>
      <w:proofErr w:type="gramStart"/>
      <w:r w:rsidRPr="00936A84">
        <w:rPr>
          <w:sz w:val="32"/>
          <w:szCs w:val="32"/>
        </w:rPr>
        <w:t>имеющая</w:t>
      </w:r>
      <w:proofErr w:type="gramEnd"/>
      <w:r w:rsidRPr="00936A84">
        <w:rPr>
          <w:sz w:val="32"/>
          <w:szCs w:val="32"/>
        </w:rPr>
        <w:t xml:space="preserve"> лучшую разницу заброшенных и пропущенных шайб во всех играх между этими командами;</w:t>
      </w:r>
    </w:p>
    <w:p w:rsidR="00EF4141" w:rsidRPr="00936A84" w:rsidRDefault="00EF4141" w:rsidP="00EF4141">
      <w:pPr>
        <w:pStyle w:val="a3"/>
        <w:rPr>
          <w:sz w:val="32"/>
          <w:szCs w:val="32"/>
        </w:rPr>
      </w:pPr>
      <w:r w:rsidRPr="00936A84">
        <w:rPr>
          <w:sz w:val="32"/>
          <w:szCs w:val="32"/>
        </w:rPr>
        <w:t xml:space="preserve">-  </w:t>
      </w:r>
      <w:proofErr w:type="gramStart"/>
      <w:r w:rsidRPr="00936A84">
        <w:rPr>
          <w:sz w:val="32"/>
          <w:szCs w:val="32"/>
        </w:rPr>
        <w:t>имеющая</w:t>
      </w:r>
      <w:proofErr w:type="gramEnd"/>
      <w:r w:rsidRPr="00936A84">
        <w:rPr>
          <w:sz w:val="32"/>
          <w:szCs w:val="32"/>
        </w:rPr>
        <w:t xml:space="preserve"> лучшую разницу заброшенных и пропущенных шайб во всех матчах;</w:t>
      </w:r>
    </w:p>
    <w:p w:rsidR="00EF4141" w:rsidRPr="00936A84" w:rsidRDefault="00EF4141" w:rsidP="00EF4141">
      <w:pPr>
        <w:pStyle w:val="a3"/>
        <w:rPr>
          <w:sz w:val="32"/>
          <w:szCs w:val="32"/>
        </w:rPr>
      </w:pPr>
      <w:r w:rsidRPr="00936A84">
        <w:rPr>
          <w:sz w:val="32"/>
          <w:szCs w:val="32"/>
        </w:rPr>
        <w:t xml:space="preserve">-  </w:t>
      </w:r>
      <w:proofErr w:type="gramStart"/>
      <w:r w:rsidRPr="00936A84">
        <w:rPr>
          <w:sz w:val="32"/>
          <w:szCs w:val="32"/>
        </w:rPr>
        <w:t>имеющая</w:t>
      </w:r>
      <w:proofErr w:type="gramEnd"/>
      <w:r w:rsidRPr="00936A84">
        <w:rPr>
          <w:sz w:val="32"/>
          <w:szCs w:val="32"/>
        </w:rPr>
        <w:t xml:space="preserve"> наибольшее число побед во всех матчах;</w:t>
      </w:r>
    </w:p>
    <w:p w:rsidR="00EF4141" w:rsidRPr="00936A84" w:rsidRDefault="00EF4141" w:rsidP="00EF4141">
      <w:pPr>
        <w:pStyle w:val="a3"/>
        <w:rPr>
          <w:sz w:val="32"/>
          <w:szCs w:val="32"/>
        </w:rPr>
      </w:pPr>
      <w:r w:rsidRPr="00936A84">
        <w:rPr>
          <w:sz w:val="32"/>
          <w:szCs w:val="32"/>
        </w:rPr>
        <w:t xml:space="preserve">-  </w:t>
      </w:r>
      <w:proofErr w:type="gramStart"/>
      <w:r w:rsidRPr="00936A84">
        <w:rPr>
          <w:sz w:val="32"/>
          <w:szCs w:val="32"/>
        </w:rPr>
        <w:t>имеющая</w:t>
      </w:r>
      <w:proofErr w:type="gramEnd"/>
      <w:r w:rsidRPr="00936A84">
        <w:rPr>
          <w:sz w:val="32"/>
          <w:szCs w:val="32"/>
        </w:rPr>
        <w:t xml:space="preserve"> наибольшее количество заброшенных шайб во всех матчах;</w:t>
      </w:r>
    </w:p>
    <w:p w:rsidR="00EF4141" w:rsidRPr="00936A84" w:rsidRDefault="00EF4141" w:rsidP="00EF4141">
      <w:pPr>
        <w:pStyle w:val="a3"/>
        <w:rPr>
          <w:sz w:val="32"/>
          <w:szCs w:val="32"/>
        </w:rPr>
      </w:pPr>
      <w:r w:rsidRPr="00936A84">
        <w:rPr>
          <w:sz w:val="32"/>
          <w:szCs w:val="32"/>
        </w:rPr>
        <w:t xml:space="preserve">-  </w:t>
      </w:r>
      <w:proofErr w:type="gramStart"/>
      <w:r w:rsidRPr="00936A84">
        <w:rPr>
          <w:sz w:val="32"/>
          <w:szCs w:val="32"/>
        </w:rPr>
        <w:t>имеющая</w:t>
      </w:r>
      <w:proofErr w:type="gramEnd"/>
      <w:r w:rsidRPr="00936A84">
        <w:rPr>
          <w:sz w:val="32"/>
          <w:szCs w:val="32"/>
        </w:rPr>
        <w:t xml:space="preserve"> наименьшее количество штрафных минут во всех матчах.</w:t>
      </w:r>
    </w:p>
    <w:p w:rsidR="006F072B" w:rsidRPr="00936A84" w:rsidRDefault="006F072B" w:rsidP="00EF4141">
      <w:pPr>
        <w:pStyle w:val="a3"/>
        <w:rPr>
          <w:sz w:val="32"/>
          <w:szCs w:val="32"/>
        </w:rPr>
      </w:pPr>
    </w:p>
    <w:p w:rsidR="00EF4141" w:rsidRPr="00936A84" w:rsidRDefault="00EF4141" w:rsidP="00EF4141">
      <w:pPr>
        <w:pStyle w:val="a3"/>
        <w:rPr>
          <w:sz w:val="32"/>
          <w:szCs w:val="32"/>
        </w:rPr>
      </w:pPr>
      <w:r w:rsidRPr="00936A84">
        <w:rPr>
          <w:sz w:val="32"/>
          <w:szCs w:val="32"/>
        </w:rPr>
        <w:t>Указанные выше критерии применяются последовательно.</w:t>
      </w:r>
    </w:p>
    <w:p w:rsidR="00771CB0" w:rsidRPr="00936A84" w:rsidRDefault="00771CB0" w:rsidP="00EF4141">
      <w:pPr>
        <w:pStyle w:val="a3"/>
        <w:rPr>
          <w:sz w:val="32"/>
          <w:szCs w:val="32"/>
        </w:rPr>
      </w:pPr>
    </w:p>
    <w:p w:rsidR="00771CB0" w:rsidRPr="00936A84" w:rsidRDefault="00771CB0" w:rsidP="00771CB0">
      <w:pPr>
        <w:pStyle w:val="a3"/>
        <w:numPr>
          <w:ilvl w:val="0"/>
          <w:numId w:val="1"/>
        </w:numPr>
        <w:rPr>
          <w:sz w:val="32"/>
          <w:szCs w:val="32"/>
        </w:rPr>
      </w:pPr>
      <w:r w:rsidRPr="00936A84">
        <w:rPr>
          <w:sz w:val="32"/>
          <w:szCs w:val="32"/>
        </w:rPr>
        <w:t>Награждение</w:t>
      </w:r>
    </w:p>
    <w:p w:rsidR="00771CB0" w:rsidRPr="00936A84" w:rsidRDefault="00771CB0" w:rsidP="00771CB0">
      <w:pPr>
        <w:pStyle w:val="a4"/>
        <w:spacing w:line="276" w:lineRule="auto"/>
        <w:ind w:left="720"/>
        <w:jc w:val="both"/>
        <w:rPr>
          <w:b w:val="0"/>
          <w:sz w:val="32"/>
          <w:szCs w:val="32"/>
        </w:rPr>
      </w:pPr>
      <w:r w:rsidRPr="00936A84">
        <w:rPr>
          <w:b w:val="0"/>
          <w:sz w:val="32"/>
          <w:szCs w:val="32"/>
        </w:rPr>
        <w:t>Команды, занявшие 1 – 3 места в регулярном чемпионате награждаются кубками</w:t>
      </w:r>
      <w:r w:rsidR="007703A0">
        <w:rPr>
          <w:b w:val="0"/>
          <w:sz w:val="32"/>
          <w:szCs w:val="32"/>
        </w:rPr>
        <w:t>, игроки команд - дипломами</w:t>
      </w:r>
      <w:r w:rsidRPr="00936A84">
        <w:rPr>
          <w:b w:val="0"/>
          <w:sz w:val="32"/>
          <w:szCs w:val="32"/>
        </w:rPr>
        <w:t>.</w:t>
      </w:r>
      <w:r w:rsidR="007703A0">
        <w:rPr>
          <w:b w:val="0"/>
          <w:sz w:val="32"/>
          <w:szCs w:val="32"/>
        </w:rPr>
        <w:t xml:space="preserve"> Команды, не занявшие призовых мест, награждаются памятными плакетками за участие в чемпионате.</w:t>
      </w:r>
      <w:r w:rsidR="00487B8D">
        <w:rPr>
          <w:b w:val="0"/>
          <w:sz w:val="32"/>
          <w:szCs w:val="32"/>
        </w:rPr>
        <w:t xml:space="preserve"> </w:t>
      </w:r>
      <w:r w:rsidR="00487B8D" w:rsidRPr="00936A84">
        <w:rPr>
          <w:b w:val="0"/>
          <w:sz w:val="32"/>
          <w:szCs w:val="32"/>
        </w:rPr>
        <w:t>Лучшие игроки в номинациях «Лучший вратарь», «Лучший защитник», «Лучший нападающий», «Лучший бомбардир» награждаются памятными призами ХРОО «Федерация хоккея».</w:t>
      </w:r>
    </w:p>
    <w:p w:rsidR="00771CB0" w:rsidRPr="00936A84" w:rsidRDefault="00771CB0" w:rsidP="00771CB0">
      <w:pPr>
        <w:pStyle w:val="a4"/>
        <w:spacing w:line="276" w:lineRule="auto"/>
        <w:ind w:left="720"/>
        <w:jc w:val="both"/>
        <w:rPr>
          <w:b w:val="0"/>
          <w:sz w:val="32"/>
          <w:szCs w:val="32"/>
        </w:rPr>
      </w:pPr>
      <w:r w:rsidRPr="00936A84">
        <w:rPr>
          <w:b w:val="0"/>
          <w:sz w:val="32"/>
          <w:szCs w:val="32"/>
        </w:rPr>
        <w:t xml:space="preserve">Команды, занявшие 1 – 3 места в серии </w:t>
      </w:r>
      <w:proofErr w:type="spellStart"/>
      <w:r w:rsidRPr="00936A84">
        <w:rPr>
          <w:b w:val="0"/>
          <w:sz w:val="32"/>
          <w:szCs w:val="32"/>
        </w:rPr>
        <w:t>плей</w:t>
      </w:r>
      <w:proofErr w:type="spellEnd"/>
      <w:r w:rsidRPr="00936A84">
        <w:rPr>
          <w:b w:val="0"/>
          <w:sz w:val="32"/>
          <w:szCs w:val="32"/>
        </w:rPr>
        <w:t xml:space="preserve"> </w:t>
      </w:r>
      <w:proofErr w:type="spellStart"/>
      <w:r w:rsidRPr="00936A84">
        <w:rPr>
          <w:b w:val="0"/>
          <w:sz w:val="32"/>
          <w:szCs w:val="32"/>
        </w:rPr>
        <w:t>офф</w:t>
      </w:r>
      <w:proofErr w:type="spellEnd"/>
      <w:r w:rsidRPr="00936A84">
        <w:rPr>
          <w:b w:val="0"/>
          <w:sz w:val="32"/>
          <w:szCs w:val="32"/>
        </w:rPr>
        <w:t>, награждаются кубками, игроки команд – медалями ХРОО «Федерация хоккея».</w:t>
      </w:r>
    </w:p>
    <w:p w:rsidR="00771CB0" w:rsidRPr="00936A84" w:rsidRDefault="00771CB0" w:rsidP="00585D90">
      <w:pPr>
        <w:pStyle w:val="a4"/>
        <w:spacing w:line="276" w:lineRule="auto"/>
        <w:ind w:left="720"/>
        <w:jc w:val="both"/>
        <w:rPr>
          <w:b w:val="0"/>
          <w:sz w:val="32"/>
          <w:szCs w:val="32"/>
        </w:rPr>
      </w:pPr>
      <w:r w:rsidRPr="00936A84">
        <w:rPr>
          <w:b w:val="0"/>
          <w:sz w:val="32"/>
          <w:szCs w:val="32"/>
        </w:rPr>
        <w:tab/>
        <w:t>Лучшие игроки в номинациях «Лучший вратарь», «Лучший защитник», «Лучший нападающий», «Лучший бомбардир», «Лучший ассистент», «Лучший снайпер»  награждаются памятными призами ХРОО «Федерация хоккея».</w:t>
      </w:r>
      <w:r w:rsidR="007703A0">
        <w:rPr>
          <w:b w:val="0"/>
          <w:sz w:val="32"/>
          <w:szCs w:val="32"/>
        </w:rPr>
        <w:t xml:space="preserve"> По итогам сезона памятными призами награждаются по 2 человека в каждой команде в номинации «Самый ценный игрок».</w:t>
      </w:r>
    </w:p>
    <w:p w:rsidR="00585D90" w:rsidRPr="00936A84" w:rsidRDefault="00585D90" w:rsidP="00585D90">
      <w:pPr>
        <w:pStyle w:val="a4"/>
        <w:spacing w:line="276" w:lineRule="auto"/>
        <w:ind w:left="720"/>
        <w:jc w:val="both"/>
        <w:rPr>
          <w:b w:val="0"/>
          <w:sz w:val="32"/>
          <w:szCs w:val="32"/>
        </w:rPr>
      </w:pPr>
    </w:p>
    <w:p w:rsidR="00585D90" w:rsidRPr="00936A84" w:rsidRDefault="00585D90" w:rsidP="00771CB0">
      <w:pPr>
        <w:pStyle w:val="a4"/>
        <w:numPr>
          <w:ilvl w:val="0"/>
          <w:numId w:val="1"/>
        </w:numPr>
        <w:spacing w:line="276" w:lineRule="auto"/>
        <w:jc w:val="both"/>
        <w:rPr>
          <w:b w:val="0"/>
          <w:sz w:val="32"/>
          <w:szCs w:val="32"/>
        </w:rPr>
      </w:pPr>
      <w:r w:rsidRPr="00936A84">
        <w:rPr>
          <w:b w:val="0"/>
          <w:sz w:val="32"/>
          <w:szCs w:val="32"/>
        </w:rPr>
        <w:lastRenderedPageBreak/>
        <w:t>Страхование участников соревнований</w:t>
      </w:r>
    </w:p>
    <w:p w:rsidR="00585D90" w:rsidRPr="00936A84" w:rsidRDefault="00585D90" w:rsidP="00585D90">
      <w:pPr>
        <w:pStyle w:val="a4"/>
        <w:spacing w:line="276" w:lineRule="auto"/>
        <w:ind w:left="720"/>
        <w:jc w:val="both"/>
        <w:rPr>
          <w:b w:val="0"/>
          <w:sz w:val="32"/>
          <w:szCs w:val="32"/>
        </w:rPr>
      </w:pPr>
      <w:r w:rsidRPr="00936A84">
        <w:rPr>
          <w:b w:val="0"/>
          <w:sz w:val="32"/>
          <w:szCs w:val="32"/>
        </w:rPr>
        <w:t>Участие в соревнованиях осуществляется только при наличии полиса страховании жизни и здоровья от несчастных случаев, предоставляемого в ХРОО «Федерация хоккея» вместе с заявкой команды на каждого участника соревнований.</w:t>
      </w:r>
    </w:p>
    <w:p w:rsidR="00940A8B" w:rsidRPr="00936A84" w:rsidRDefault="00940A8B" w:rsidP="00585D90">
      <w:pPr>
        <w:pStyle w:val="a4"/>
        <w:spacing w:line="276" w:lineRule="auto"/>
        <w:ind w:left="720"/>
        <w:jc w:val="both"/>
        <w:rPr>
          <w:b w:val="0"/>
          <w:sz w:val="32"/>
          <w:szCs w:val="32"/>
          <w:u w:val="single"/>
        </w:rPr>
      </w:pPr>
      <w:r w:rsidRPr="00936A84">
        <w:rPr>
          <w:b w:val="0"/>
          <w:sz w:val="32"/>
          <w:szCs w:val="32"/>
          <w:u w:val="single"/>
        </w:rPr>
        <w:t>Каждая команда-участница чемпионата должна иметь на скамейке запасных игроков медицинскую аптечку при проведении игр.</w:t>
      </w:r>
    </w:p>
    <w:p w:rsidR="00585D90" w:rsidRPr="00936A84" w:rsidRDefault="00585D90" w:rsidP="00585D90">
      <w:pPr>
        <w:pStyle w:val="a4"/>
        <w:spacing w:line="276" w:lineRule="auto"/>
        <w:ind w:left="720"/>
        <w:jc w:val="both"/>
        <w:rPr>
          <w:b w:val="0"/>
          <w:sz w:val="32"/>
          <w:szCs w:val="32"/>
        </w:rPr>
      </w:pPr>
      <w:r w:rsidRPr="00936A84">
        <w:rPr>
          <w:b w:val="0"/>
          <w:sz w:val="32"/>
          <w:szCs w:val="32"/>
        </w:rPr>
        <w:tab/>
        <w:t xml:space="preserve">ХРОО «Федерация хоккея»  не несет ответственности за состояние здоровья участников чемпионата, а также травмы, полученные участниками в период проведения игр регулярного и этапа </w:t>
      </w:r>
      <w:proofErr w:type="spellStart"/>
      <w:r w:rsidRPr="00936A84">
        <w:rPr>
          <w:b w:val="0"/>
          <w:sz w:val="32"/>
          <w:szCs w:val="32"/>
        </w:rPr>
        <w:t>плей</w:t>
      </w:r>
      <w:proofErr w:type="spellEnd"/>
      <w:r w:rsidRPr="00936A84">
        <w:rPr>
          <w:b w:val="0"/>
          <w:sz w:val="32"/>
          <w:szCs w:val="32"/>
        </w:rPr>
        <w:t xml:space="preserve"> </w:t>
      </w:r>
      <w:proofErr w:type="spellStart"/>
      <w:r w:rsidRPr="00936A84">
        <w:rPr>
          <w:b w:val="0"/>
          <w:sz w:val="32"/>
          <w:szCs w:val="32"/>
        </w:rPr>
        <w:t>офф</w:t>
      </w:r>
      <w:proofErr w:type="spellEnd"/>
      <w:r w:rsidRPr="00936A84">
        <w:rPr>
          <w:b w:val="0"/>
          <w:sz w:val="32"/>
          <w:szCs w:val="32"/>
        </w:rPr>
        <w:t xml:space="preserve">. </w:t>
      </w:r>
    </w:p>
    <w:p w:rsidR="00F063BF" w:rsidRPr="00936A84" w:rsidRDefault="00F063BF" w:rsidP="00585D90">
      <w:pPr>
        <w:pStyle w:val="a4"/>
        <w:spacing w:line="276" w:lineRule="auto"/>
        <w:ind w:left="720"/>
        <w:jc w:val="both"/>
        <w:rPr>
          <w:b w:val="0"/>
          <w:sz w:val="32"/>
          <w:szCs w:val="32"/>
        </w:rPr>
      </w:pPr>
    </w:p>
    <w:p w:rsidR="00F063BF" w:rsidRPr="00936A84" w:rsidRDefault="00F063BF" w:rsidP="00585D90">
      <w:pPr>
        <w:pStyle w:val="a4"/>
        <w:spacing w:line="276" w:lineRule="auto"/>
        <w:ind w:left="720"/>
        <w:jc w:val="both"/>
        <w:rPr>
          <w:b w:val="0"/>
          <w:sz w:val="32"/>
          <w:szCs w:val="32"/>
        </w:rPr>
      </w:pPr>
    </w:p>
    <w:p w:rsidR="00940A8B" w:rsidRPr="00936A84" w:rsidRDefault="00940A8B" w:rsidP="00585D90">
      <w:pPr>
        <w:pStyle w:val="a4"/>
        <w:spacing w:line="276" w:lineRule="auto"/>
        <w:ind w:left="720"/>
        <w:jc w:val="both"/>
        <w:rPr>
          <w:b w:val="0"/>
          <w:sz w:val="32"/>
          <w:szCs w:val="32"/>
        </w:rPr>
      </w:pPr>
    </w:p>
    <w:p w:rsidR="00940A8B" w:rsidRPr="00936A84" w:rsidRDefault="00940A8B" w:rsidP="00940A8B">
      <w:pPr>
        <w:pStyle w:val="a4"/>
        <w:numPr>
          <w:ilvl w:val="0"/>
          <w:numId w:val="1"/>
        </w:numPr>
        <w:spacing w:line="276" w:lineRule="auto"/>
        <w:jc w:val="both"/>
        <w:rPr>
          <w:b w:val="0"/>
          <w:sz w:val="32"/>
          <w:szCs w:val="32"/>
        </w:rPr>
      </w:pPr>
      <w:r w:rsidRPr="00936A84">
        <w:rPr>
          <w:b w:val="0"/>
          <w:sz w:val="32"/>
          <w:szCs w:val="32"/>
        </w:rPr>
        <w:t>Финансовые условия проведения соревнований</w:t>
      </w:r>
    </w:p>
    <w:p w:rsidR="00940A8B" w:rsidRPr="00936A84" w:rsidRDefault="00940A8B" w:rsidP="00940A8B">
      <w:pPr>
        <w:shd w:val="clear" w:color="auto" w:fill="FFFFFF"/>
        <w:ind w:firstLine="708"/>
        <w:rPr>
          <w:rFonts w:eastAsia="Times New Roman"/>
          <w:sz w:val="32"/>
          <w:szCs w:val="32"/>
        </w:rPr>
      </w:pPr>
      <w:r w:rsidRPr="00936A84">
        <w:rPr>
          <w:rFonts w:eastAsia="Times New Roman"/>
          <w:sz w:val="32"/>
          <w:szCs w:val="32"/>
        </w:rPr>
        <w:t xml:space="preserve">Расходы, связанные с организацией и проведением регулярного чемпионата и этапа </w:t>
      </w:r>
      <w:proofErr w:type="spellStart"/>
      <w:r w:rsidRPr="00936A84">
        <w:rPr>
          <w:rFonts w:eastAsia="Times New Roman"/>
          <w:sz w:val="32"/>
          <w:szCs w:val="32"/>
        </w:rPr>
        <w:t>плей</w:t>
      </w:r>
      <w:proofErr w:type="spellEnd"/>
      <w:r w:rsidRPr="00936A84">
        <w:rPr>
          <w:rFonts w:eastAsia="Times New Roman"/>
          <w:sz w:val="32"/>
          <w:szCs w:val="32"/>
        </w:rPr>
        <w:t xml:space="preserve"> </w:t>
      </w:r>
      <w:proofErr w:type="spellStart"/>
      <w:r w:rsidRPr="00936A84">
        <w:rPr>
          <w:rFonts w:eastAsia="Times New Roman"/>
          <w:sz w:val="32"/>
          <w:szCs w:val="32"/>
        </w:rPr>
        <w:t>офф</w:t>
      </w:r>
      <w:proofErr w:type="spellEnd"/>
      <w:r w:rsidRPr="00936A84">
        <w:rPr>
          <w:rFonts w:eastAsia="Times New Roman"/>
          <w:sz w:val="32"/>
          <w:szCs w:val="32"/>
        </w:rPr>
        <w:t>, в т.ч. расходы на судейство, наградную атрибутику, страхование участников, информационно-техническое, маркетинговое и рекламное обеспечение соревнований, обеспечивают команды-участницы соревнований.</w:t>
      </w:r>
    </w:p>
    <w:p w:rsidR="00940A8B" w:rsidRPr="00936A84" w:rsidRDefault="00940A8B" w:rsidP="00940A8B">
      <w:pPr>
        <w:shd w:val="clear" w:color="auto" w:fill="FFFFFF"/>
        <w:ind w:firstLine="708"/>
        <w:rPr>
          <w:rFonts w:eastAsia="Times New Roman"/>
          <w:sz w:val="32"/>
          <w:szCs w:val="32"/>
        </w:rPr>
      </w:pPr>
    </w:p>
    <w:p w:rsidR="00F063BF" w:rsidRPr="00936A84" w:rsidRDefault="00F063BF" w:rsidP="00940A8B">
      <w:pPr>
        <w:shd w:val="clear" w:color="auto" w:fill="FFFFFF"/>
        <w:ind w:firstLine="708"/>
        <w:rPr>
          <w:sz w:val="32"/>
          <w:szCs w:val="32"/>
        </w:rPr>
      </w:pPr>
    </w:p>
    <w:p w:rsidR="00F063BF" w:rsidRPr="00936A84" w:rsidRDefault="00F063BF" w:rsidP="00F063BF">
      <w:pPr>
        <w:pStyle w:val="a3"/>
        <w:numPr>
          <w:ilvl w:val="0"/>
          <w:numId w:val="1"/>
        </w:numPr>
        <w:shd w:val="clear" w:color="auto" w:fill="FFFFFF"/>
        <w:rPr>
          <w:rFonts w:eastAsia="Times New Roman"/>
          <w:sz w:val="32"/>
          <w:szCs w:val="32"/>
        </w:rPr>
      </w:pPr>
      <w:r w:rsidRPr="00936A84">
        <w:rPr>
          <w:rFonts w:eastAsia="Times New Roman"/>
          <w:sz w:val="32"/>
          <w:szCs w:val="32"/>
        </w:rPr>
        <w:t>Порядок и сроки подачи заявок</w:t>
      </w:r>
      <w:r w:rsidR="003429E6" w:rsidRPr="00936A84">
        <w:rPr>
          <w:rFonts w:eastAsia="Times New Roman"/>
          <w:sz w:val="32"/>
          <w:szCs w:val="32"/>
        </w:rPr>
        <w:t xml:space="preserve">. </w:t>
      </w:r>
    </w:p>
    <w:p w:rsidR="00480865" w:rsidRDefault="00F063BF" w:rsidP="00F063BF">
      <w:pPr>
        <w:pStyle w:val="a5"/>
        <w:spacing w:line="276" w:lineRule="auto"/>
        <w:ind w:left="720" w:firstLine="0"/>
        <w:jc w:val="both"/>
        <w:rPr>
          <w:sz w:val="32"/>
          <w:szCs w:val="32"/>
        </w:rPr>
      </w:pPr>
      <w:r w:rsidRPr="00936A84">
        <w:rPr>
          <w:sz w:val="32"/>
          <w:szCs w:val="32"/>
        </w:rPr>
        <w:t xml:space="preserve">Заявочная документация на участие в регулярном чемпионате в установленной Федерацией форме подается представителями команд в ХРОО «Федерация хоккея» в срок до 15 сентября 2016г. (включительно). </w:t>
      </w:r>
      <w:r w:rsidR="005C5CC6">
        <w:rPr>
          <w:sz w:val="32"/>
          <w:szCs w:val="32"/>
        </w:rPr>
        <w:t>Электронная почта чемпионата</w:t>
      </w:r>
      <w:r w:rsidR="005C5CC6" w:rsidRPr="005C5CC6">
        <w:rPr>
          <w:sz w:val="32"/>
          <w:szCs w:val="32"/>
        </w:rPr>
        <w:t xml:space="preserve"> (</w:t>
      </w:r>
      <w:r w:rsidR="005C5CC6">
        <w:rPr>
          <w:sz w:val="32"/>
          <w:szCs w:val="32"/>
        </w:rPr>
        <w:t>подача заявок, предложений, претензий по проведению чемпионата</w:t>
      </w:r>
      <w:r w:rsidR="00480865">
        <w:rPr>
          <w:sz w:val="32"/>
          <w:szCs w:val="32"/>
        </w:rPr>
        <w:t>, проте</w:t>
      </w:r>
      <w:r w:rsidR="008015EF">
        <w:rPr>
          <w:sz w:val="32"/>
          <w:szCs w:val="32"/>
        </w:rPr>
        <w:t>стов команд для рассмотрения спортивно-дисциплинарной комиссией (</w:t>
      </w:r>
      <w:r w:rsidR="00480865">
        <w:rPr>
          <w:sz w:val="32"/>
          <w:szCs w:val="32"/>
        </w:rPr>
        <w:t>СДК</w:t>
      </w:r>
      <w:r w:rsidR="005C5CC6">
        <w:rPr>
          <w:sz w:val="32"/>
          <w:szCs w:val="32"/>
        </w:rPr>
        <w:t>)</w:t>
      </w:r>
      <w:r w:rsidR="008015EF">
        <w:rPr>
          <w:sz w:val="32"/>
          <w:szCs w:val="32"/>
        </w:rPr>
        <w:t>)</w:t>
      </w:r>
      <w:r w:rsidR="005C5CC6">
        <w:rPr>
          <w:sz w:val="32"/>
          <w:szCs w:val="32"/>
        </w:rPr>
        <w:t xml:space="preserve"> </w:t>
      </w:r>
      <w:hyperlink r:id="rId5" w:history="1">
        <w:r w:rsidR="005C5CC6" w:rsidRPr="00777BB0">
          <w:rPr>
            <w:rStyle w:val="a7"/>
            <w:sz w:val="32"/>
            <w:szCs w:val="32"/>
            <w:lang w:val="en-US"/>
          </w:rPr>
          <w:t>hhll</w:t>
        </w:r>
        <w:r w:rsidR="005C5CC6" w:rsidRPr="005C5CC6">
          <w:rPr>
            <w:rStyle w:val="a7"/>
            <w:sz w:val="32"/>
            <w:szCs w:val="32"/>
          </w:rPr>
          <w:t>27@</w:t>
        </w:r>
        <w:r w:rsidR="005C5CC6" w:rsidRPr="00777BB0">
          <w:rPr>
            <w:rStyle w:val="a7"/>
            <w:sz w:val="32"/>
            <w:szCs w:val="32"/>
            <w:lang w:val="en-US"/>
          </w:rPr>
          <w:t>bk</w:t>
        </w:r>
        <w:r w:rsidR="005C5CC6" w:rsidRPr="005C5CC6">
          <w:rPr>
            <w:rStyle w:val="a7"/>
            <w:sz w:val="32"/>
            <w:szCs w:val="32"/>
          </w:rPr>
          <w:t>.</w:t>
        </w:r>
        <w:r w:rsidR="005C5CC6" w:rsidRPr="00777BB0">
          <w:rPr>
            <w:rStyle w:val="a7"/>
            <w:sz w:val="32"/>
            <w:szCs w:val="32"/>
            <w:lang w:val="en-US"/>
          </w:rPr>
          <w:t>ru</w:t>
        </w:r>
      </w:hyperlink>
      <w:r w:rsidR="005C5CC6" w:rsidRPr="005C5CC6">
        <w:rPr>
          <w:sz w:val="32"/>
          <w:szCs w:val="32"/>
        </w:rPr>
        <w:t xml:space="preserve"> .    </w:t>
      </w:r>
      <w:r w:rsidR="00480865">
        <w:rPr>
          <w:sz w:val="32"/>
          <w:szCs w:val="32"/>
        </w:rPr>
        <w:t xml:space="preserve">               </w:t>
      </w:r>
      <w:r w:rsidR="005C5CC6" w:rsidRPr="005C5CC6">
        <w:rPr>
          <w:sz w:val="32"/>
          <w:szCs w:val="32"/>
        </w:rPr>
        <w:t xml:space="preserve">    </w:t>
      </w:r>
    </w:p>
    <w:p w:rsidR="00F063BF" w:rsidRPr="00936A84" w:rsidRDefault="00F063BF" w:rsidP="00F063BF">
      <w:pPr>
        <w:pStyle w:val="a5"/>
        <w:spacing w:line="276" w:lineRule="auto"/>
        <w:ind w:left="720" w:firstLine="0"/>
        <w:jc w:val="both"/>
        <w:rPr>
          <w:sz w:val="32"/>
          <w:szCs w:val="32"/>
        </w:rPr>
      </w:pPr>
      <w:r w:rsidRPr="00936A84">
        <w:rPr>
          <w:sz w:val="32"/>
          <w:szCs w:val="32"/>
        </w:rPr>
        <w:t>В заявочную документацию входит:</w:t>
      </w:r>
    </w:p>
    <w:p w:rsidR="00F063BF" w:rsidRPr="00936A84" w:rsidRDefault="00F063BF" w:rsidP="00F063BF">
      <w:pPr>
        <w:pStyle w:val="a5"/>
        <w:spacing w:line="276" w:lineRule="auto"/>
        <w:ind w:left="720" w:firstLine="0"/>
        <w:jc w:val="both"/>
        <w:rPr>
          <w:sz w:val="32"/>
          <w:szCs w:val="32"/>
        </w:rPr>
      </w:pPr>
      <w:r w:rsidRPr="00936A84">
        <w:rPr>
          <w:sz w:val="32"/>
          <w:szCs w:val="32"/>
        </w:rPr>
        <w:t>- заявка команды на участие в чемпионате</w:t>
      </w:r>
      <w:r w:rsidR="005A772C">
        <w:rPr>
          <w:sz w:val="32"/>
          <w:szCs w:val="32"/>
        </w:rPr>
        <w:t xml:space="preserve"> в бумажном виде с подписями игроков и в электронном виде на почту </w:t>
      </w:r>
      <w:hyperlink r:id="rId6" w:history="1">
        <w:r w:rsidR="005A772C" w:rsidRPr="00777BB0">
          <w:rPr>
            <w:rStyle w:val="a7"/>
            <w:sz w:val="32"/>
            <w:szCs w:val="32"/>
            <w:lang w:val="en-US"/>
          </w:rPr>
          <w:t>hhll</w:t>
        </w:r>
        <w:r w:rsidR="005A772C" w:rsidRPr="005C5CC6">
          <w:rPr>
            <w:rStyle w:val="a7"/>
            <w:sz w:val="32"/>
            <w:szCs w:val="32"/>
          </w:rPr>
          <w:t>27@</w:t>
        </w:r>
        <w:r w:rsidR="005A772C" w:rsidRPr="00777BB0">
          <w:rPr>
            <w:rStyle w:val="a7"/>
            <w:sz w:val="32"/>
            <w:szCs w:val="32"/>
            <w:lang w:val="en-US"/>
          </w:rPr>
          <w:t>bk</w:t>
        </w:r>
        <w:r w:rsidR="005A772C" w:rsidRPr="005C5CC6">
          <w:rPr>
            <w:rStyle w:val="a7"/>
            <w:sz w:val="32"/>
            <w:szCs w:val="32"/>
          </w:rPr>
          <w:t>.</w:t>
        </w:r>
        <w:r w:rsidR="005A772C" w:rsidRPr="00777BB0">
          <w:rPr>
            <w:rStyle w:val="a7"/>
            <w:sz w:val="32"/>
            <w:szCs w:val="32"/>
            <w:lang w:val="en-US"/>
          </w:rPr>
          <w:t>ru</w:t>
        </w:r>
      </w:hyperlink>
      <w:r w:rsidR="000D07C2">
        <w:t xml:space="preserve"> . </w:t>
      </w:r>
      <w:r w:rsidR="000D07C2">
        <w:rPr>
          <w:sz w:val="32"/>
          <w:szCs w:val="32"/>
        </w:rPr>
        <w:t xml:space="preserve">Образец заявочного листа можно скачать в электронном виде с сайта </w:t>
      </w:r>
      <w:proofErr w:type="spellStart"/>
      <w:r w:rsidR="000D07C2">
        <w:rPr>
          <w:sz w:val="32"/>
          <w:szCs w:val="32"/>
          <w:lang w:val="en-US"/>
        </w:rPr>
        <w:t>hhll</w:t>
      </w:r>
      <w:proofErr w:type="spellEnd"/>
      <w:r w:rsidR="000D07C2" w:rsidRPr="000D07C2">
        <w:rPr>
          <w:sz w:val="32"/>
          <w:szCs w:val="32"/>
        </w:rPr>
        <w:t>.</w:t>
      </w:r>
      <w:proofErr w:type="spellStart"/>
      <w:r w:rsidR="000D07C2">
        <w:rPr>
          <w:sz w:val="32"/>
          <w:szCs w:val="32"/>
          <w:lang w:val="en-US"/>
        </w:rPr>
        <w:t>ru</w:t>
      </w:r>
      <w:proofErr w:type="spellEnd"/>
      <w:r w:rsidR="000D07C2" w:rsidRPr="000D07C2">
        <w:rPr>
          <w:sz w:val="32"/>
          <w:szCs w:val="32"/>
        </w:rPr>
        <w:t xml:space="preserve"> </w:t>
      </w:r>
      <w:r w:rsidR="000D07C2">
        <w:rPr>
          <w:sz w:val="32"/>
          <w:szCs w:val="32"/>
        </w:rPr>
        <w:t>(раздел «документы»)</w:t>
      </w:r>
      <w:r w:rsidRPr="00936A84">
        <w:rPr>
          <w:sz w:val="32"/>
          <w:szCs w:val="32"/>
        </w:rPr>
        <w:t>;</w:t>
      </w:r>
    </w:p>
    <w:p w:rsidR="00F063BF" w:rsidRPr="00936A84" w:rsidRDefault="00F063BF" w:rsidP="00F063BF">
      <w:pPr>
        <w:pStyle w:val="a5"/>
        <w:spacing w:line="276" w:lineRule="auto"/>
        <w:ind w:left="720" w:firstLine="0"/>
        <w:jc w:val="both"/>
        <w:rPr>
          <w:sz w:val="32"/>
          <w:szCs w:val="32"/>
        </w:rPr>
      </w:pPr>
      <w:r w:rsidRPr="00936A84">
        <w:rPr>
          <w:sz w:val="32"/>
          <w:szCs w:val="32"/>
        </w:rPr>
        <w:t>- полисы медицинского страхования игроков;</w:t>
      </w:r>
    </w:p>
    <w:p w:rsidR="00F063BF" w:rsidRPr="00EC0DD7" w:rsidRDefault="00F063BF" w:rsidP="00F063BF">
      <w:pPr>
        <w:pStyle w:val="a5"/>
        <w:spacing w:line="276" w:lineRule="auto"/>
        <w:ind w:left="720" w:firstLine="0"/>
        <w:jc w:val="both"/>
        <w:rPr>
          <w:sz w:val="32"/>
          <w:szCs w:val="32"/>
        </w:rPr>
      </w:pPr>
      <w:r w:rsidRPr="00936A84">
        <w:rPr>
          <w:sz w:val="32"/>
          <w:szCs w:val="32"/>
        </w:rPr>
        <w:lastRenderedPageBreak/>
        <w:t xml:space="preserve">- </w:t>
      </w:r>
      <w:r w:rsidR="00EC0DD7">
        <w:rPr>
          <w:sz w:val="32"/>
          <w:szCs w:val="32"/>
        </w:rPr>
        <w:t>анкеты</w:t>
      </w:r>
      <w:r w:rsidRPr="00936A84">
        <w:rPr>
          <w:sz w:val="32"/>
          <w:szCs w:val="32"/>
        </w:rPr>
        <w:t xml:space="preserve"> игроков с фотографией в электронном виде (на почту </w:t>
      </w:r>
      <w:hyperlink r:id="rId7" w:history="1">
        <w:r w:rsidR="00480865" w:rsidRPr="00777BB0">
          <w:rPr>
            <w:rStyle w:val="a7"/>
            <w:sz w:val="32"/>
            <w:szCs w:val="32"/>
            <w:lang w:val="en-US"/>
          </w:rPr>
          <w:t>hhll</w:t>
        </w:r>
        <w:r w:rsidR="00480865" w:rsidRPr="005C5CC6">
          <w:rPr>
            <w:rStyle w:val="a7"/>
            <w:sz w:val="32"/>
            <w:szCs w:val="32"/>
          </w:rPr>
          <w:t>27@</w:t>
        </w:r>
        <w:r w:rsidR="00480865" w:rsidRPr="00777BB0">
          <w:rPr>
            <w:rStyle w:val="a7"/>
            <w:sz w:val="32"/>
            <w:szCs w:val="32"/>
            <w:lang w:val="en-US"/>
          </w:rPr>
          <w:t>bk</w:t>
        </w:r>
        <w:r w:rsidR="00480865" w:rsidRPr="005C5CC6">
          <w:rPr>
            <w:rStyle w:val="a7"/>
            <w:sz w:val="32"/>
            <w:szCs w:val="32"/>
          </w:rPr>
          <w:t>.</w:t>
        </w:r>
        <w:r w:rsidR="00480865" w:rsidRPr="00777BB0">
          <w:rPr>
            <w:rStyle w:val="a7"/>
            <w:sz w:val="32"/>
            <w:szCs w:val="32"/>
            <w:lang w:val="en-US"/>
          </w:rPr>
          <w:t>ru</w:t>
        </w:r>
      </w:hyperlink>
      <w:r w:rsidRPr="00936A84">
        <w:rPr>
          <w:sz w:val="32"/>
          <w:szCs w:val="32"/>
        </w:rPr>
        <w:t>).</w:t>
      </w:r>
      <w:r w:rsidR="00EC0DD7">
        <w:rPr>
          <w:sz w:val="32"/>
          <w:szCs w:val="32"/>
        </w:rPr>
        <w:t xml:space="preserve"> </w:t>
      </w:r>
    </w:p>
    <w:p w:rsidR="00F063BF" w:rsidRDefault="00F063BF" w:rsidP="00F063BF">
      <w:pPr>
        <w:ind w:firstLine="708"/>
        <w:rPr>
          <w:sz w:val="32"/>
          <w:szCs w:val="32"/>
        </w:rPr>
      </w:pPr>
      <w:r w:rsidRPr="00936A84">
        <w:rPr>
          <w:sz w:val="32"/>
          <w:szCs w:val="32"/>
        </w:rPr>
        <w:t>Заявки, поступившие после 15 сентября 2016 г., не рассматриваются.</w:t>
      </w:r>
    </w:p>
    <w:p w:rsidR="00480865" w:rsidRPr="00936A84" w:rsidRDefault="00480865" w:rsidP="00F063BF">
      <w:pPr>
        <w:ind w:firstLine="708"/>
        <w:rPr>
          <w:sz w:val="32"/>
          <w:szCs w:val="32"/>
        </w:rPr>
      </w:pPr>
      <w:proofErr w:type="spellStart"/>
      <w:r>
        <w:rPr>
          <w:sz w:val="32"/>
          <w:szCs w:val="32"/>
        </w:rPr>
        <w:t>Дозаявка</w:t>
      </w:r>
      <w:proofErr w:type="spellEnd"/>
      <w:r>
        <w:rPr>
          <w:sz w:val="32"/>
          <w:szCs w:val="32"/>
        </w:rPr>
        <w:t xml:space="preserve"> игроков, переходы из команды в команду проводятся в срок с 21 декабря 2016г. по 10 января 2017г. </w:t>
      </w:r>
      <w:proofErr w:type="spellStart"/>
      <w:r w:rsidR="0043544F">
        <w:rPr>
          <w:sz w:val="32"/>
          <w:szCs w:val="32"/>
        </w:rPr>
        <w:t>Дозаявка</w:t>
      </w:r>
      <w:proofErr w:type="spellEnd"/>
      <w:r w:rsidR="0043544F">
        <w:rPr>
          <w:sz w:val="32"/>
          <w:szCs w:val="32"/>
        </w:rPr>
        <w:t xml:space="preserve"> оформляется на бланке заявки команды, куда вносятся </w:t>
      </w:r>
      <w:r w:rsidR="00B26D99">
        <w:rPr>
          <w:sz w:val="32"/>
          <w:szCs w:val="32"/>
        </w:rPr>
        <w:t>ТОЛЬКО</w:t>
      </w:r>
      <w:r w:rsidR="0043544F">
        <w:rPr>
          <w:sz w:val="32"/>
          <w:szCs w:val="32"/>
        </w:rPr>
        <w:t xml:space="preserve"> новые игроки команды. </w:t>
      </w:r>
      <w:r>
        <w:rPr>
          <w:sz w:val="32"/>
          <w:szCs w:val="32"/>
        </w:rPr>
        <w:t xml:space="preserve">При переходе игрока в другую команду необходимо </w:t>
      </w:r>
      <w:proofErr w:type="spellStart"/>
      <w:r>
        <w:rPr>
          <w:sz w:val="32"/>
          <w:szCs w:val="32"/>
        </w:rPr>
        <w:t>отзаявить</w:t>
      </w:r>
      <w:proofErr w:type="spellEnd"/>
      <w:r>
        <w:rPr>
          <w:sz w:val="32"/>
          <w:szCs w:val="32"/>
        </w:rPr>
        <w:t xml:space="preserve"> его из предыдущей команды.</w:t>
      </w:r>
      <w:r w:rsidR="00D52AA8">
        <w:rPr>
          <w:sz w:val="32"/>
          <w:szCs w:val="32"/>
        </w:rPr>
        <w:t xml:space="preserve"> Количество игроков для </w:t>
      </w:r>
      <w:proofErr w:type="spellStart"/>
      <w:r w:rsidR="00D52AA8">
        <w:rPr>
          <w:sz w:val="32"/>
          <w:szCs w:val="32"/>
        </w:rPr>
        <w:t>дозаявки</w:t>
      </w:r>
      <w:proofErr w:type="spellEnd"/>
      <w:r w:rsidR="00D52AA8">
        <w:rPr>
          <w:sz w:val="32"/>
          <w:szCs w:val="32"/>
        </w:rPr>
        <w:t xml:space="preserve"> не должно превышать 5 человек.</w:t>
      </w:r>
    </w:p>
    <w:p w:rsidR="003429E6" w:rsidRPr="00936A84" w:rsidRDefault="003429E6" w:rsidP="00F063BF">
      <w:pPr>
        <w:ind w:firstLine="708"/>
        <w:rPr>
          <w:sz w:val="32"/>
          <w:szCs w:val="32"/>
        </w:rPr>
      </w:pPr>
    </w:p>
    <w:p w:rsidR="003429E6" w:rsidRPr="00936A84" w:rsidRDefault="003429E6" w:rsidP="003429E6">
      <w:pPr>
        <w:pStyle w:val="a3"/>
        <w:numPr>
          <w:ilvl w:val="0"/>
          <w:numId w:val="1"/>
        </w:numPr>
        <w:rPr>
          <w:sz w:val="32"/>
          <w:szCs w:val="32"/>
        </w:rPr>
      </w:pPr>
      <w:r w:rsidRPr="00936A84">
        <w:rPr>
          <w:sz w:val="32"/>
          <w:szCs w:val="32"/>
        </w:rPr>
        <w:t>Порядок оплаты за участие команды</w:t>
      </w:r>
    </w:p>
    <w:p w:rsidR="003429E6" w:rsidRPr="00936A84" w:rsidRDefault="003429E6" w:rsidP="00F063BF">
      <w:pPr>
        <w:ind w:firstLine="708"/>
        <w:rPr>
          <w:sz w:val="32"/>
          <w:szCs w:val="32"/>
        </w:rPr>
      </w:pPr>
    </w:p>
    <w:p w:rsidR="00515BB9" w:rsidRDefault="003429E6" w:rsidP="003429E6">
      <w:pPr>
        <w:ind w:firstLine="708"/>
        <w:rPr>
          <w:sz w:val="32"/>
          <w:szCs w:val="32"/>
        </w:rPr>
      </w:pPr>
      <w:r w:rsidRPr="00936A84">
        <w:rPr>
          <w:sz w:val="32"/>
          <w:szCs w:val="32"/>
        </w:rPr>
        <w:t xml:space="preserve">Размер оплаты за участие команды в регулярном чемпионате Хабаровского края на призы ХРОО «Федерация хоккея» зависит от количества команд, подавших заявки. </w:t>
      </w:r>
      <w:r w:rsidR="007C2BF5">
        <w:rPr>
          <w:sz w:val="32"/>
          <w:szCs w:val="32"/>
        </w:rPr>
        <w:t xml:space="preserve">Размер взноса включает в себя оплату </w:t>
      </w:r>
      <w:r w:rsidR="00546EF5">
        <w:rPr>
          <w:sz w:val="32"/>
          <w:szCs w:val="32"/>
        </w:rPr>
        <w:t>работы судейских бригад</w:t>
      </w:r>
      <w:r w:rsidR="00966CB8">
        <w:rPr>
          <w:sz w:val="32"/>
          <w:szCs w:val="32"/>
        </w:rPr>
        <w:t xml:space="preserve"> в регулярном чемпионате</w:t>
      </w:r>
      <w:r w:rsidR="007C2BF5">
        <w:rPr>
          <w:sz w:val="32"/>
          <w:szCs w:val="32"/>
        </w:rPr>
        <w:t xml:space="preserve">, оплату размещения информации о команде </w:t>
      </w:r>
      <w:r w:rsidR="0087423E">
        <w:rPr>
          <w:sz w:val="32"/>
          <w:szCs w:val="32"/>
        </w:rPr>
        <w:t xml:space="preserve">и статистики </w:t>
      </w:r>
      <w:r w:rsidR="007C2BF5">
        <w:rPr>
          <w:sz w:val="32"/>
          <w:szCs w:val="32"/>
        </w:rPr>
        <w:t xml:space="preserve">на сайте </w:t>
      </w:r>
      <w:proofErr w:type="spellStart"/>
      <w:r w:rsidR="007C2BF5">
        <w:rPr>
          <w:sz w:val="32"/>
          <w:szCs w:val="32"/>
          <w:lang w:val="en-US"/>
        </w:rPr>
        <w:t>hhll</w:t>
      </w:r>
      <w:proofErr w:type="spellEnd"/>
      <w:r w:rsidR="007C2BF5" w:rsidRPr="007C2BF5">
        <w:rPr>
          <w:sz w:val="32"/>
          <w:szCs w:val="32"/>
        </w:rPr>
        <w:t>.</w:t>
      </w:r>
      <w:proofErr w:type="spellStart"/>
      <w:r w:rsidR="007C2BF5">
        <w:rPr>
          <w:sz w:val="32"/>
          <w:szCs w:val="32"/>
          <w:lang w:val="en-US"/>
        </w:rPr>
        <w:t>ru</w:t>
      </w:r>
      <w:proofErr w:type="spellEnd"/>
      <w:r w:rsidR="007C2BF5" w:rsidRPr="007C2BF5">
        <w:rPr>
          <w:sz w:val="32"/>
          <w:szCs w:val="32"/>
        </w:rPr>
        <w:t xml:space="preserve"> </w:t>
      </w:r>
      <w:r w:rsidR="007C2BF5">
        <w:rPr>
          <w:sz w:val="32"/>
          <w:szCs w:val="32"/>
        </w:rPr>
        <w:t>, кубки и награды за регулярный чемпионат</w:t>
      </w:r>
      <w:r w:rsidR="00546EF5">
        <w:rPr>
          <w:sz w:val="32"/>
          <w:szCs w:val="32"/>
        </w:rPr>
        <w:t>, «матч Звезд»</w:t>
      </w:r>
      <w:r w:rsidR="007C2BF5">
        <w:rPr>
          <w:sz w:val="32"/>
          <w:szCs w:val="32"/>
        </w:rPr>
        <w:t xml:space="preserve"> и </w:t>
      </w:r>
      <w:r w:rsidR="00546EF5">
        <w:rPr>
          <w:sz w:val="32"/>
          <w:szCs w:val="32"/>
        </w:rPr>
        <w:t xml:space="preserve">этап </w:t>
      </w:r>
      <w:proofErr w:type="spellStart"/>
      <w:r w:rsidR="007C2BF5">
        <w:rPr>
          <w:sz w:val="32"/>
          <w:szCs w:val="32"/>
        </w:rPr>
        <w:t>плей</w:t>
      </w:r>
      <w:proofErr w:type="spellEnd"/>
      <w:r w:rsidR="007C2BF5">
        <w:rPr>
          <w:sz w:val="32"/>
          <w:szCs w:val="32"/>
        </w:rPr>
        <w:t xml:space="preserve"> </w:t>
      </w:r>
      <w:proofErr w:type="spellStart"/>
      <w:r w:rsidR="007C2BF5">
        <w:rPr>
          <w:sz w:val="32"/>
          <w:szCs w:val="32"/>
        </w:rPr>
        <w:t>офф</w:t>
      </w:r>
      <w:proofErr w:type="spellEnd"/>
      <w:r w:rsidR="007C2BF5">
        <w:rPr>
          <w:sz w:val="32"/>
          <w:szCs w:val="32"/>
        </w:rPr>
        <w:t xml:space="preserve">, денежное вознаграждение за работу </w:t>
      </w:r>
      <w:r w:rsidR="000C2CCB">
        <w:rPr>
          <w:sz w:val="32"/>
          <w:szCs w:val="32"/>
        </w:rPr>
        <w:t xml:space="preserve">представителей </w:t>
      </w:r>
      <w:r w:rsidR="007C2BF5">
        <w:rPr>
          <w:sz w:val="32"/>
          <w:szCs w:val="32"/>
        </w:rPr>
        <w:t xml:space="preserve">ХРОО «Федерация хоккея». </w:t>
      </w:r>
      <w:r w:rsidR="005D2D3E" w:rsidRPr="00936A84">
        <w:rPr>
          <w:sz w:val="32"/>
          <w:szCs w:val="32"/>
        </w:rPr>
        <w:t xml:space="preserve">Информация о размере оплаты будет размещена </w:t>
      </w:r>
      <w:r w:rsidR="00515BB9">
        <w:rPr>
          <w:sz w:val="32"/>
          <w:szCs w:val="32"/>
        </w:rPr>
        <w:t xml:space="preserve">после подачи командами заявок </w:t>
      </w:r>
      <w:r w:rsidR="005D2D3E" w:rsidRPr="00936A84">
        <w:rPr>
          <w:sz w:val="32"/>
          <w:szCs w:val="32"/>
        </w:rPr>
        <w:t xml:space="preserve">на сайте </w:t>
      </w:r>
      <w:proofErr w:type="spellStart"/>
      <w:r w:rsidR="005D2D3E" w:rsidRPr="00936A84">
        <w:rPr>
          <w:sz w:val="32"/>
          <w:szCs w:val="32"/>
          <w:lang w:val="en-US"/>
        </w:rPr>
        <w:t>hhll</w:t>
      </w:r>
      <w:proofErr w:type="spellEnd"/>
      <w:r w:rsidR="005D2D3E" w:rsidRPr="00936A84">
        <w:rPr>
          <w:sz w:val="32"/>
          <w:szCs w:val="32"/>
        </w:rPr>
        <w:t>.</w:t>
      </w:r>
      <w:proofErr w:type="spellStart"/>
      <w:r w:rsidR="005D2D3E" w:rsidRPr="00936A84">
        <w:rPr>
          <w:sz w:val="32"/>
          <w:szCs w:val="32"/>
          <w:lang w:val="en-US"/>
        </w:rPr>
        <w:t>ru</w:t>
      </w:r>
      <w:proofErr w:type="spellEnd"/>
      <w:r w:rsidR="005D2D3E" w:rsidRPr="00936A84">
        <w:rPr>
          <w:sz w:val="32"/>
          <w:szCs w:val="32"/>
        </w:rPr>
        <w:t xml:space="preserve"> в период 1</w:t>
      </w:r>
      <w:r w:rsidR="004B538B">
        <w:rPr>
          <w:sz w:val="32"/>
          <w:szCs w:val="32"/>
        </w:rPr>
        <w:t>5</w:t>
      </w:r>
      <w:r w:rsidR="005D2D3E" w:rsidRPr="00936A84">
        <w:rPr>
          <w:sz w:val="32"/>
          <w:szCs w:val="32"/>
        </w:rPr>
        <w:t xml:space="preserve">-18 сентября 2016г. </w:t>
      </w:r>
    </w:p>
    <w:p w:rsidR="00CC0768" w:rsidRDefault="003429E6" w:rsidP="00515BB9">
      <w:pPr>
        <w:rPr>
          <w:sz w:val="32"/>
          <w:szCs w:val="32"/>
        </w:rPr>
      </w:pPr>
      <w:r w:rsidRPr="00936A84">
        <w:rPr>
          <w:sz w:val="32"/>
          <w:szCs w:val="32"/>
        </w:rPr>
        <w:t xml:space="preserve">Оплата </w:t>
      </w:r>
      <w:r w:rsidR="005D2D3E" w:rsidRPr="00936A84">
        <w:rPr>
          <w:sz w:val="32"/>
          <w:szCs w:val="32"/>
        </w:rPr>
        <w:t xml:space="preserve">за участие в регулярном чемпионате </w:t>
      </w:r>
      <w:r w:rsidRPr="00936A84">
        <w:rPr>
          <w:sz w:val="32"/>
          <w:szCs w:val="32"/>
        </w:rPr>
        <w:t xml:space="preserve">в размере 100% должна быть внесена в срок до </w:t>
      </w:r>
      <w:r w:rsidR="00157AC2">
        <w:rPr>
          <w:sz w:val="32"/>
          <w:szCs w:val="32"/>
        </w:rPr>
        <w:t>30</w:t>
      </w:r>
      <w:r w:rsidRPr="00936A84">
        <w:rPr>
          <w:sz w:val="32"/>
          <w:szCs w:val="32"/>
        </w:rPr>
        <w:t xml:space="preserve"> сентября 2016г.</w:t>
      </w:r>
    </w:p>
    <w:p w:rsidR="0012376B" w:rsidRDefault="006B7BA8" w:rsidP="00CC0768">
      <w:pPr>
        <w:rPr>
          <w:sz w:val="32"/>
          <w:szCs w:val="32"/>
        </w:rPr>
      </w:pPr>
      <w:r>
        <w:rPr>
          <w:sz w:val="32"/>
          <w:szCs w:val="32"/>
        </w:rPr>
        <w:t xml:space="preserve">Командный взнос за участие в чемпионате может быть оплачен наличными финансовыми средствами бухгалтеру </w:t>
      </w:r>
      <w:r w:rsidR="0012376B">
        <w:rPr>
          <w:sz w:val="32"/>
          <w:szCs w:val="32"/>
        </w:rPr>
        <w:t>ХРОО «Федерация хоккея»</w:t>
      </w:r>
      <w:r>
        <w:rPr>
          <w:sz w:val="32"/>
          <w:szCs w:val="32"/>
        </w:rPr>
        <w:t xml:space="preserve"> с обязательной выдачей отчетного документа о приеме средств, либо на расчетный счет ХРОО «Федерация хоккея»</w:t>
      </w:r>
      <w:r w:rsidR="0012376B">
        <w:rPr>
          <w:sz w:val="32"/>
          <w:szCs w:val="32"/>
        </w:rPr>
        <w:t xml:space="preserve">. </w:t>
      </w:r>
    </w:p>
    <w:p w:rsidR="005C70D7" w:rsidRDefault="003429E6" w:rsidP="0012376B">
      <w:pPr>
        <w:rPr>
          <w:sz w:val="32"/>
          <w:szCs w:val="32"/>
        </w:rPr>
      </w:pPr>
      <w:r w:rsidRPr="00936A84">
        <w:rPr>
          <w:sz w:val="32"/>
          <w:szCs w:val="32"/>
        </w:rPr>
        <w:t>Начало игр чемпионата с 1 октября 2016г. Команды, нарушившие сроки оплаты</w:t>
      </w:r>
      <w:r w:rsidR="001130C8">
        <w:rPr>
          <w:sz w:val="32"/>
          <w:szCs w:val="32"/>
        </w:rPr>
        <w:t>,</w:t>
      </w:r>
      <w:r w:rsidR="005D2D3E" w:rsidRPr="00936A84">
        <w:rPr>
          <w:sz w:val="32"/>
          <w:szCs w:val="32"/>
        </w:rPr>
        <w:t xml:space="preserve"> либо не оплатившие в полном размере взнос</w:t>
      </w:r>
      <w:r w:rsidRPr="00936A84">
        <w:rPr>
          <w:sz w:val="32"/>
          <w:szCs w:val="32"/>
        </w:rPr>
        <w:t xml:space="preserve"> не допускаются к участию в чемпионате. </w:t>
      </w:r>
      <w:r w:rsidR="00B04119">
        <w:rPr>
          <w:sz w:val="32"/>
          <w:szCs w:val="32"/>
        </w:rPr>
        <w:t>За каждую игру команде, не оплатившей своевременно взнос в размере 100% (</w:t>
      </w:r>
      <w:proofErr w:type="gramStart"/>
      <w:r w:rsidR="00B04119">
        <w:rPr>
          <w:sz w:val="32"/>
          <w:szCs w:val="32"/>
        </w:rPr>
        <w:t>согласно расписания</w:t>
      </w:r>
      <w:proofErr w:type="gramEnd"/>
      <w:r w:rsidR="00B04119">
        <w:rPr>
          <w:sz w:val="32"/>
          <w:szCs w:val="32"/>
        </w:rPr>
        <w:t xml:space="preserve"> игр) присуждается техническое поражение со счетом 0:5. Сопернику в этой игре присуждается победа со счетом 5:0. </w:t>
      </w:r>
      <w:r w:rsidR="0087197C">
        <w:rPr>
          <w:sz w:val="32"/>
          <w:szCs w:val="32"/>
        </w:rPr>
        <w:t>В случае неоплаты взноса до 31 октября 2016г. в полном объеме, ко</w:t>
      </w:r>
      <w:r w:rsidR="00BF67F9">
        <w:rPr>
          <w:sz w:val="32"/>
          <w:szCs w:val="32"/>
        </w:rPr>
        <w:t>манда исключается из чемпионата автоматически.</w:t>
      </w:r>
    </w:p>
    <w:p w:rsidR="00F063BF" w:rsidRDefault="003B569E" w:rsidP="005C70D7">
      <w:pPr>
        <w:rPr>
          <w:sz w:val="32"/>
          <w:szCs w:val="32"/>
        </w:rPr>
      </w:pPr>
      <w:r>
        <w:rPr>
          <w:sz w:val="32"/>
          <w:szCs w:val="32"/>
        </w:rPr>
        <w:t xml:space="preserve">Участие в этапе </w:t>
      </w:r>
      <w:proofErr w:type="spellStart"/>
      <w:r>
        <w:rPr>
          <w:sz w:val="32"/>
          <w:szCs w:val="32"/>
        </w:rPr>
        <w:t>плей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офф</w:t>
      </w:r>
      <w:proofErr w:type="spellEnd"/>
      <w:r>
        <w:rPr>
          <w:sz w:val="32"/>
          <w:szCs w:val="32"/>
        </w:rPr>
        <w:t xml:space="preserve"> </w:t>
      </w:r>
      <w:r w:rsidR="00515BB9">
        <w:rPr>
          <w:sz w:val="32"/>
          <w:szCs w:val="32"/>
        </w:rPr>
        <w:t xml:space="preserve">(работа судейских бригад) </w:t>
      </w:r>
      <w:r>
        <w:rPr>
          <w:sz w:val="32"/>
          <w:szCs w:val="32"/>
        </w:rPr>
        <w:t>оплачивается командами отдельно по</w:t>
      </w:r>
      <w:r w:rsidR="00F33A40">
        <w:rPr>
          <w:sz w:val="32"/>
          <w:szCs w:val="32"/>
        </w:rPr>
        <w:t>сле</w:t>
      </w:r>
      <w:r>
        <w:rPr>
          <w:sz w:val="32"/>
          <w:szCs w:val="32"/>
        </w:rPr>
        <w:t xml:space="preserve"> проведения регулярного чемпионата.</w:t>
      </w:r>
    </w:p>
    <w:p w:rsidR="007B6000" w:rsidRDefault="007B6000" w:rsidP="005C70D7">
      <w:pPr>
        <w:rPr>
          <w:sz w:val="32"/>
          <w:szCs w:val="32"/>
        </w:rPr>
      </w:pPr>
    </w:p>
    <w:p w:rsidR="007B6000" w:rsidRPr="0089009E" w:rsidRDefault="007B6000" w:rsidP="005C70D7">
      <w:pPr>
        <w:rPr>
          <w:rFonts w:eastAsia="Times New Roman"/>
          <w:sz w:val="32"/>
          <w:szCs w:val="32"/>
          <w:u w:val="single"/>
        </w:rPr>
      </w:pPr>
      <w:r w:rsidRPr="0089009E">
        <w:rPr>
          <w:sz w:val="32"/>
          <w:szCs w:val="32"/>
          <w:u w:val="single"/>
        </w:rPr>
        <w:t>Подачей заявки на участие в чемпионате команда подтверждает свое согласие с Положением о проведении чемпионата.</w:t>
      </w:r>
    </w:p>
    <w:p w:rsidR="00940A8B" w:rsidRPr="00936A84" w:rsidRDefault="00940A8B" w:rsidP="00940A8B">
      <w:pPr>
        <w:pStyle w:val="a3"/>
        <w:shd w:val="clear" w:color="auto" w:fill="FFFFFF"/>
        <w:rPr>
          <w:rFonts w:eastAsia="Times New Roman"/>
          <w:sz w:val="32"/>
          <w:szCs w:val="32"/>
        </w:rPr>
      </w:pPr>
    </w:p>
    <w:p w:rsidR="00940A8B" w:rsidRPr="00936A84" w:rsidRDefault="00940A8B" w:rsidP="00940A8B">
      <w:pPr>
        <w:pStyle w:val="a4"/>
        <w:spacing w:line="276" w:lineRule="auto"/>
        <w:ind w:left="720"/>
        <w:jc w:val="both"/>
        <w:rPr>
          <w:b w:val="0"/>
          <w:sz w:val="32"/>
          <w:szCs w:val="32"/>
        </w:rPr>
      </w:pPr>
    </w:p>
    <w:p w:rsidR="00585D90" w:rsidRPr="00936A84" w:rsidRDefault="00585D90" w:rsidP="00585D90">
      <w:pPr>
        <w:pStyle w:val="a4"/>
        <w:spacing w:line="276" w:lineRule="auto"/>
        <w:ind w:left="720"/>
        <w:jc w:val="both"/>
        <w:rPr>
          <w:b w:val="0"/>
          <w:sz w:val="32"/>
          <w:szCs w:val="32"/>
        </w:rPr>
      </w:pPr>
    </w:p>
    <w:p w:rsidR="00EF4141" w:rsidRPr="00936A84" w:rsidRDefault="00EF4141" w:rsidP="00EF4141">
      <w:pPr>
        <w:pStyle w:val="a4"/>
        <w:spacing w:line="276" w:lineRule="auto"/>
        <w:ind w:left="720"/>
        <w:jc w:val="both"/>
        <w:rPr>
          <w:b w:val="0"/>
          <w:sz w:val="32"/>
          <w:szCs w:val="32"/>
        </w:rPr>
      </w:pPr>
    </w:p>
    <w:p w:rsidR="00906B5D" w:rsidRPr="00936A84" w:rsidRDefault="00906B5D" w:rsidP="00906B5D">
      <w:pPr>
        <w:pStyle w:val="a3"/>
        <w:rPr>
          <w:sz w:val="32"/>
          <w:szCs w:val="32"/>
        </w:rPr>
      </w:pPr>
    </w:p>
    <w:p w:rsidR="00051BD2" w:rsidRPr="00936A84" w:rsidRDefault="00051BD2" w:rsidP="00051BD2">
      <w:pPr>
        <w:rPr>
          <w:sz w:val="32"/>
          <w:szCs w:val="32"/>
        </w:rPr>
      </w:pPr>
    </w:p>
    <w:sectPr w:rsidR="00051BD2" w:rsidRPr="00936A84" w:rsidSect="00051BD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041A2"/>
    <w:multiLevelType w:val="multilevel"/>
    <w:tmpl w:val="2990C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F2E1397"/>
    <w:multiLevelType w:val="multilevel"/>
    <w:tmpl w:val="90AC8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15227778"/>
    <w:multiLevelType w:val="multilevel"/>
    <w:tmpl w:val="2990C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CF60EE7"/>
    <w:multiLevelType w:val="multilevel"/>
    <w:tmpl w:val="2990C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440C3088"/>
    <w:multiLevelType w:val="hybridMultilevel"/>
    <w:tmpl w:val="2E142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51BD2"/>
    <w:rsid w:val="00051BD2"/>
    <w:rsid w:val="00080082"/>
    <w:rsid w:val="00083633"/>
    <w:rsid w:val="000C2CCB"/>
    <w:rsid w:val="000C69E1"/>
    <w:rsid w:val="000D07C2"/>
    <w:rsid w:val="000E46E0"/>
    <w:rsid w:val="000F7AED"/>
    <w:rsid w:val="001130C8"/>
    <w:rsid w:val="0012376B"/>
    <w:rsid w:val="001362A8"/>
    <w:rsid w:val="0015616F"/>
    <w:rsid w:val="00157AC2"/>
    <w:rsid w:val="001608EF"/>
    <w:rsid w:val="001852D7"/>
    <w:rsid w:val="001973ED"/>
    <w:rsid w:val="001A3868"/>
    <w:rsid w:val="001E7FB3"/>
    <w:rsid w:val="00226BC6"/>
    <w:rsid w:val="00280875"/>
    <w:rsid w:val="003021C1"/>
    <w:rsid w:val="003229EA"/>
    <w:rsid w:val="00327144"/>
    <w:rsid w:val="003429E6"/>
    <w:rsid w:val="0036044D"/>
    <w:rsid w:val="0039112F"/>
    <w:rsid w:val="003B569E"/>
    <w:rsid w:val="003C6108"/>
    <w:rsid w:val="003F4B3C"/>
    <w:rsid w:val="0043544F"/>
    <w:rsid w:val="00435AAC"/>
    <w:rsid w:val="00480865"/>
    <w:rsid w:val="00485D4A"/>
    <w:rsid w:val="00487B8D"/>
    <w:rsid w:val="004B538B"/>
    <w:rsid w:val="004E6269"/>
    <w:rsid w:val="004E6E5A"/>
    <w:rsid w:val="00515BB9"/>
    <w:rsid w:val="00517EE5"/>
    <w:rsid w:val="005203D8"/>
    <w:rsid w:val="00533596"/>
    <w:rsid w:val="00546EF5"/>
    <w:rsid w:val="0057728C"/>
    <w:rsid w:val="00585D90"/>
    <w:rsid w:val="005A772C"/>
    <w:rsid w:val="005B5BBE"/>
    <w:rsid w:val="005C5CC6"/>
    <w:rsid w:val="005C70D7"/>
    <w:rsid w:val="005D2D3E"/>
    <w:rsid w:val="00614512"/>
    <w:rsid w:val="006660BE"/>
    <w:rsid w:val="0067706D"/>
    <w:rsid w:val="006B7BA8"/>
    <w:rsid w:val="006D54FE"/>
    <w:rsid w:val="006F072B"/>
    <w:rsid w:val="006F3A5C"/>
    <w:rsid w:val="00725576"/>
    <w:rsid w:val="00733CB5"/>
    <w:rsid w:val="007407F6"/>
    <w:rsid w:val="007703A0"/>
    <w:rsid w:val="00771CB0"/>
    <w:rsid w:val="007758C0"/>
    <w:rsid w:val="007A6FDE"/>
    <w:rsid w:val="007B6000"/>
    <w:rsid w:val="007C2BF5"/>
    <w:rsid w:val="008015EF"/>
    <w:rsid w:val="008038AD"/>
    <w:rsid w:val="0087197C"/>
    <w:rsid w:val="0087423E"/>
    <w:rsid w:val="0089009E"/>
    <w:rsid w:val="008958FB"/>
    <w:rsid w:val="008A4EFF"/>
    <w:rsid w:val="008D14AC"/>
    <w:rsid w:val="008E33AA"/>
    <w:rsid w:val="00906B5D"/>
    <w:rsid w:val="00930144"/>
    <w:rsid w:val="00936A84"/>
    <w:rsid w:val="009401B3"/>
    <w:rsid w:val="00940A8B"/>
    <w:rsid w:val="0096157E"/>
    <w:rsid w:val="00961BC8"/>
    <w:rsid w:val="00966CB8"/>
    <w:rsid w:val="00972699"/>
    <w:rsid w:val="00973137"/>
    <w:rsid w:val="00991AA6"/>
    <w:rsid w:val="009D23FE"/>
    <w:rsid w:val="009D6C71"/>
    <w:rsid w:val="009F2E2A"/>
    <w:rsid w:val="00A11869"/>
    <w:rsid w:val="00A662C2"/>
    <w:rsid w:val="00AE3AF5"/>
    <w:rsid w:val="00B01347"/>
    <w:rsid w:val="00B04119"/>
    <w:rsid w:val="00B224C3"/>
    <w:rsid w:val="00B26D99"/>
    <w:rsid w:val="00B61D48"/>
    <w:rsid w:val="00B80BEA"/>
    <w:rsid w:val="00B977F5"/>
    <w:rsid w:val="00BC7AB3"/>
    <w:rsid w:val="00BF62C0"/>
    <w:rsid w:val="00BF67F9"/>
    <w:rsid w:val="00C303FB"/>
    <w:rsid w:val="00C53152"/>
    <w:rsid w:val="00C53E4B"/>
    <w:rsid w:val="00C678F3"/>
    <w:rsid w:val="00CC0768"/>
    <w:rsid w:val="00CD5BDC"/>
    <w:rsid w:val="00CF0BDD"/>
    <w:rsid w:val="00CF74DA"/>
    <w:rsid w:val="00D162CB"/>
    <w:rsid w:val="00D310B6"/>
    <w:rsid w:val="00D52AA8"/>
    <w:rsid w:val="00D86FF4"/>
    <w:rsid w:val="00DB1633"/>
    <w:rsid w:val="00DD3DBE"/>
    <w:rsid w:val="00E740CC"/>
    <w:rsid w:val="00EC0DD7"/>
    <w:rsid w:val="00ED09EA"/>
    <w:rsid w:val="00ED5E38"/>
    <w:rsid w:val="00EF4141"/>
    <w:rsid w:val="00F063BF"/>
    <w:rsid w:val="00F33A40"/>
    <w:rsid w:val="00F741ED"/>
    <w:rsid w:val="00F75893"/>
    <w:rsid w:val="00F80226"/>
    <w:rsid w:val="00F9755B"/>
    <w:rsid w:val="00FA66F7"/>
    <w:rsid w:val="00FC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BD2"/>
    <w:pPr>
      <w:ind w:left="720"/>
      <w:contextualSpacing/>
    </w:pPr>
  </w:style>
  <w:style w:type="paragraph" w:styleId="a4">
    <w:name w:val="No Spacing"/>
    <w:uiPriority w:val="1"/>
    <w:qFormat/>
    <w:rsid w:val="00EF4141"/>
    <w:pPr>
      <w:jc w:val="left"/>
    </w:pPr>
    <w:rPr>
      <w:rFonts w:eastAsia="Times New Roman"/>
      <w:b/>
      <w:szCs w:val="28"/>
    </w:rPr>
  </w:style>
  <w:style w:type="paragraph" w:customStyle="1" w:styleId="western">
    <w:name w:val="western"/>
    <w:basedOn w:val="a"/>
    <w:rsid w:val="00EF4141"/>
    <w:pPr>
      <w:spacing w:before="100" w:beforeAutospacing="1" w:after="100" w:afterAutospacing="1"/>
      <w:jc w:val="left"/>
    </w:pPr>
    <w:rPr>
      <w:rFonts w:eastAsia="SimSun"/>
      <w:sz w:val="24"/>
      <w:szCs w:val="24"/>
      <w:lang w:eastAsia="zh-CN"/>
    </w:rPr>
  </w:style>
  <w:style w:type="character" w:customStyle="1" w:styleId="style61">
    <w:name w:val="style61"/>
    <w:rsid w:val="00EF4141"/>
    <w:rPr>
      <w:rFonts w:ascii="Times New Roman" w:hAnsi="Times New Roman" w:cs="Times New Roman" w:hint="default"/>
    </w:rPr>
  </w:style>
  <w:style w:type="paragraph" w:styleId="a5">
    <w:name w:val="Body Text Indent"/>
    <w:basedOn w:val="a"/>
    <w:link w:val="a6"/>
    <w:rsid w:val="00F063BF"/>
    <w:pPr>
      <w:ind w:firstLine="1080"/>
      <w:jc w:val="left"/>
    </w:pPr>
    <w:rPr>
      <w:rFonts w:eastAsia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063BF"/>
    <w:rPr>
      <w:rFonts w:eastAsia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5C5C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hll27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hll27@bk.ru" TargetMode="External"/><Relationship Id="rId5" Type="http://schemas.openxmlformats.org/officeDocument/2006/relationships/hyperlink" Target="mailto:hhll27@b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11</Pages>
  <Words>2585</Words>
  <Characters>14737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90</cp:revision>
  <dcterms:created xsi:type="dcterms:W3CDTF">2016-07-27T01:46:00Z</dcterms:created>
  <dcterms:modified xsi:type="dcterms:W3CDTF">2016-08-12T01:30:00Z</dcterms:modified>
</cp:coreProperties>
</file>